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Default="0075346F" w:rsidP="002E7AF9">
      <w:pPr>
        <w:jc w:val="center"/>
        <w:rPr>
          <w:rFonts w:cs="Arial"/>
          <w:b/>
          <w:color w:val="000000"/>
          <w:sz w:val="44"/>
          <w:szCs w:val="44"/>
        </w:rPr>
      </w:pPr>
      <w:r w:rsidRPr="00A677EB">
        <w:rPr>
          <w:rFonts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>
        <w:rPr>
          <w:rFonts w:cs="Arial"/>
          <w:b/>
          <w:color w:val="000000"/>
          <w:sz w:val="32"/>
          <w:szCs w:val="32"/>
        </w:rPr>
        <w:t>PUBLIC</w:t>
      </w:r>
      <w:proofErr w:type="gramEnd"/>
      <w:r w:rsidR="002E7AF9">
        <w:rPr>
          <w:rFonts w:cs="Arial"/>
          <w:b/>
          <w:color w:val="000000"/>
          <w:sz w:val="32"/>
          <w:szCs w:val="32"/>
        </w:rPr>
        <w:t xml:space="preserve"> </w:t>
      </w:r>
      <w:r w:rsidRPr="00A677EB">
        <w:rPr>
          <w:rFonts w:cs="Arial"/>
          <w:b/>
          <w:color w:val="000000"/>
          <w:sz w:val="32"/>
          <w:szCs w:val="32"/>
        </w:rPr>
        <w:t>ACCESSIBLE CAR PARKS</w:t>
      </w:r>
      <w:r w:rsidR="002E7AF9" w:rsidRPr="002E7AF9">
        <w:rPr>
          <w:rFonts w:cs="Arial"/>
          <w:b/>
          <w:color w:val="000000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Y="2071"/>
        <w:tblW w:w="15526" w:type="dxa"/>
        <w:tblLook w:val="04A0" w:firstRow="1" w:lastRow="0" w:firstColumn="1" w:lastColumn="0" w:noHBand="0" w:noVBand="1"/>
      </w:tblPr>
      <w:tblGrid>
        <w:gridCol w:w="2422"/>
        <w:gridCol w:w="8588"/>
        <w:gridCol w:w="4516"/>
      </w:tblGrid>
      <w:tr w:rsidR="00F504B3" w:rsidRPr="0075346F" w14:paraId="1AA9442C" w14:textId="77777777" w:rsidTr="00F504B3">
        <w:trPr>
          <w:trHeight w:val="32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4D994CBA" w14:textId="77777777" w:rsidR="00F504B3" w:rsidRPr="0075346F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7534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D2166A5" w14:textId="77777777" w:rsidR="00F504B3" w:rsidRPr="0075346F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7534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556B9112" w14:textId="77777777" w:rsidR="00F504B3" w:rsidRPr="0075346F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7534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="00F504B3" w:rsidRPr="0075346F" w14:paraId="29AB5307" w14:textId="77777777" w:rsidTr="00F504B3">
        <w:trPr>
          <w:trHeight w:val="71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FD49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Booran Reserve</w:t>
            </w:r>
          </w:p>
        </w:tc>
        <w:tc>
          <w:tcPr>
            <w:tcW w:w="8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C749" w14:textId="76B79739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</w:t>
            </w:r>
            <w:r w:rsidR="002618C8"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-friendly</w:t>
            </w: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located to the north of the reserve.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FB1" w14:textId="623EE83A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Alamar Avenue, east of </w:t>
            </w:r>
            <w:proofErr w:type="spellStart"/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Booran</w:t>
            </w:r>
            <w:proofErr w:type="spellEnd"/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</w:t>
            </w:r>
            <w:r w:rsidR="00A5405E"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.</w:t>
            </w:r>
          </w:p>
        </w:tc>
      </w:tr>
      <w:tr w:rsidR="00F504B3" w:rsidRPr="0075346F" w14:paraId="60DBF550" w14:textId="77777777" w:rsidTr="00F504B3">
        <w:trPr>
          <w:trHeight w:val="109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F256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Glen Huntly Railway Station carpark north</w:t>
            </w:r>
          </w:p>
        </w:tc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88F6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near Glen Huntly Road.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164A" w14:textId="1F2402DA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Glen Huntly Roa</w:t>
            </w:r>
            <w:r w:rsidR="001A47E5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d</w:t>
            </w:r>
            <w:r w:rsidR="00A5405E"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.</w:t>
            </w:r>
          </w:p>
        </w:tc>
      </w:tr>
      <w:tr w:rsidR="00F504B3" w:rsidRPr="0075346F" w14:paraId="03DB8B14" w14:textId="77777777" w:rsidTr="00F504B3">
        <w:trPr>
          <w:trHeight w:val="104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F57F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Glen Huntly Railway Station carpark south</w:t>
            </w:r>
          </w:p>
        </w:tc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F781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six (6) accessible parking spaces situatred near the station entry on Glen Huntly Road.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FF22" w14:textId="5D65616F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Etna Street</w:t>
            </w:r>
            <w:r w:rsidR="00A5405E"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.</w:t>
            </w:r>
          </w:p>
        </w:tc>
      </w:tr>
      <w:tr w:rsidR="00F504B3" w:rsidRPr="0075346F" w14:paraId="776E3FE2" w14:textId="77777777" w:rsidTr="00F504B3">
        <w:trPr>
          <w:trHeight w:val="76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3BEF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Glen Huntly Reserve</w:t>
            </w:r>
          </w:p>
        </w:tc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061C" w14:textId="77777777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five (5) accessible parking spaces, two (2) seniors parking spaces and two (2) pram parking spaces at Glen Huntly Reserve.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22E" w14:textId="2685283D" w:rsidR="00F504B3" w:rsidRPr="008862E3" w:rsidRDefault="00F504B3" w:rsidP="00F50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Neerim Road</w:t>
            </w:r>
            <w:r w:rsidR="00A5405E" w:rsidRPr="008862E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.</w:t>
            </w:r>
          </w:p>
        </w:tc>
      </w:tr>
    </w:tbl>
    <w:p w14:paraId="5692F75E" w14:textId="54075D87" w:rsidR="002E7AF9" w:rsidRDefault="002E7AF9" w:rsidP="002E7AF9">
      <w:pPr>
        <w:jc w:val="center"/>
        <w:rPr>
          <w:rFonts w:cs="Arial"/>
          <w:b/>
          <w:color w:val="000000"/>
          <w:sz w:val="44"/>
          <w:szCs w:val="44"/>
        </w:rPr>
      </w:pPr>
      <w:r>
        <w:rPr>
          <w:rFonts w:cs="Arial"/>
          <w:b/>
          <w:color w:val="000000"/>
          <w:sz w:val="44"/>
          <w:szCs w:val="44"/>
        </w:rPr>
        <w:t>GLEN HUNTLY</w:t>
      </w:r>
    </w:p>
    <w:p w14:paraId="350EB0CF" w14:textId="77777777" w:rsidR="00765FD1" w:rsidRDefault="00765FD1" w:rsidP="00765FD1">
      <w:pPr>
        <w:rPr>
          <w:rFonts w:cs="Arial"/>
          <w:bCs/>
          <w:color w:val="000000"/>
          <w:sz w:val="26"/>
          <w:szCs w:val="26"/>
        </w:rPr>
      </w:pPr>
    </w:p>
    <w:p w14:paraId="30FCC612" w14:textId="4892BEF7" w:rsidR="0075346F" w:rsidRPr="00B46661" w:rsidRDefault="00765FD1" w:rsidP="00765FD1">
      <w:pPr>
        <w:rPr>
          <w:rFonts w:ascii="Arial" w:hAnsi="Arial" w:cs="Arial"/>
          <w:bCs/>
          <w:color w:val="000000"/>
          <w:sz w:val="26"/>
          <w:szCs w:val="26"/>
        </w:rPr>
      </w:pPr>
      <w:r w:rsidRPr="00B46661">
        <w:rPr>
          <w:rFonts w:ascii="Arial" w:hAnsi="Arial" w:cs="Arial"/>
          <w:bCs/>
          <w:color w:val="000000"/>
          <w:sz w:val="26"/>
          <w:szCs w:val="26"/>
        </w:rPr>
        <w:t>(</w:t>
      </w:r>
      <w:r w:rsidR="00F3416F" w:rsidRPr="00B46661">
        <w:rPr>
          <w:rFonts w:ascii="Arial" w:hAnsi="Arial" w:cs="Arial"/>
          <w:bCs/>
          <w:color w:val="000000"/>
          <w:sz w:val="26"/>
          <w:szCs w:val="26"/>
        </w:rPr>
        <w:t xml:space="preserve">Localised parking </w:t>
      </w:r>
      <w:r w:rsidRPr="00B46661">
        <w:rPr>
          <w:rFonts w:ascii="Arial" w:hAnsi="Arial" w:cs="Arial"/>
          <w:bCs/>
          <w:color w:val="000000"/>
          <w:sz w:val="26"/>
          <w:szCs w:val="26"/>
        </w:rPr>
        <w:t>restrictions may apply – users are reminded to check parking signs.)</w:t>
      </w:r>
    </w:p>
    <w:p w14:paraId="54D81071" w14:textId="77777777" w:rsidR="00797E1D" w:rsidRDefault="00797E1D" w:rsidP="00765FD1">
      <w:pPr>
        <w:rPr>
          <w:rFonts w:cs="Arial"/>
          <w:bCs/>
          <w:color w:val="000000"/>
          <w:sz w:val="26"/>
          <w:szCs w:val="26"/>
        </w:rPr>
      </w:pPr>
    </w:p>
    <w:p w14:paraId="74DFCC13" w14:textId="77777777" w:rsidR="00797E1D" w:rsidRDefault="00797E1D" w:rsidP="00765FD1">
      <w:pPr>
        <w:rPr>
          <w:rFonts w:cs="Arial"/>
          <w:bCs/>
          <w:color w:val="000000"/>
          <w:sz w:val="26"/>
          <w:szCs w:val="26"/>
        </w:rPr>
      </w:pPr>
    </w:p>
    <w:p w14:paraId="795675D5" w14:textId="77777777" w:rsidR="00797E1D" w:rsidRDefault="00797E1D" w:rsidP="00765FD1">
      <w:pPr>
        <w:rPr>
          <w:rFonts w:cs="Arial"/>
          <w:bCs/>
          <w:color w:val="000000"/>
          <w:sz w:val="26"/>
          <w:szCs w:val="26"/>
        </w:rPr>
      </w:pPr>
    </w:p>
    <w:p w14:paraId="275F3D1E" w14:textId="77777777" w:rsidR="002E7AF9" w:rsidRDefault="002E7AF9" w:rsidP="00BE237F"/>
    <w:sectPr w:rsidR="002E7AF9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F4AC" w14:textId="77777777" w:rsidR="008E7DDD" w:rsidRDefault="008E7DDD">
      <w:pPr>
        <w:spacing w:after="0" w:line="240" w:lineRule="auto"/>
      </w:pPr>
    </w:p>
  </w:endnote>
  <w:endnote w:type="continuationSeparator" w:id="0">
    <w:p w14:paraId="07097973" w14:textId="77777777" w:rsidR="008E7DDD" w:rsidRDefault="008E7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120E" w14:textId="77777777" w:rsidR="008E7DDD" w:rsidRDefault="008E7DDD">
      <w:pPr>
        <w:spacing w:after="0" w:line="240" w:lineRule="auto"/>
      </w:pPr>
    </w:p>
  </w:footnote>
  <w:footnote w:type="continuationSeparator" w:id="0">
    <w:p w14:paraId="4A4D4D14" w14:textId="77777777" w:rsidR="008E7DDD" w:rsidRDefault="008E7DD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C707D"/>
    <w:rsid w:val="001A47E5"/>
    <w:rsid w:val="002618C8"/>
    <w:rsid w:val="00285E83"/>
    <w:rsid w:val="002E7AF9"/>
    <w:rsid w:val="003F5474"/>
    <w:rsid w:val="0059196B"/>
    <w:rsid w:val="006D5182"/>
    <w:rsid w:val="00704177"/>
    <w:rsid w:val="00720707"/>
    <w:rsid w:val="00720D12"/>
    <w:rsid w:val="0075346F"/>
    <w:rsid w:val="00765FD1"/>
    <w:rsid w:val="00784B16"/>
    <w:rsid w:val="00797E1D"/>
    <w:rsid w:val="007D1C39"/>
    <w:rsid w:val="00842DDD"/>
    <w:rsid w:val="008862E3"/>
    <w:rsid w:val="00894E38"/>
    <w:rsid w:val="008E2BCF"/>
    <w:rsid w:val="008E7DDD"/>
    <w:rsid w:val="00A5405E"/>
    <w:rsid w:val="00B46661"/>
    <w:rsid w:val="00BE237F"/>
    <w:rsid w:val="00C30E42"/>
    <w:rsid w:val="00CF7899"/>
    <w:rsid w:val="00DA28EA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6</cp:revision>
  <dcterms:created xsi:type="dcterms:W3CDTF">2025-12-05T02:56:00Z</dcterms:created>
  <dcterms:modified xsi:type="dcterms:W3CDTF">2025-12-30T05:33:00Z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