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381B9" w14:textId="0B58AA03" w:rsidR="00402E2B" w:rsidRPr="003E0F32" w:rsidRDefault="00402E2B" w:rsidP="00402E2B">
      <w:pPr>
        <w:autoSpaceDE w:val="0"/>
        <w:autoSpaceDN w:val="0"/>
        <w:adjustRightInd w:val="0"/>
        <w:spacing w:after="0" w:line="240" w:lineRule="auto"/>
        <w:rPr>
          <w:rFonts w:ascii="Arial" w:hAnsi="Arial" w:cs="Arial"/>
          <w:b/>
          <w:bCs/>
          <w:sz w:val="30"/>
          <w:szCs w:val="30"/>
        </w:rPr>
      </w:pPr>
      <w:r w:rsidRPr="003E0F32">
        <w:rPr>
          <w:rFonts w:ascii="Arial" w:hAnsi="Arial" w:cs="Arial"/>
          <w:b/>
          <w:bCs/>
          <w:sz w:val="30"/>
          <w:szCs w:val="30"/>
        </w:rPr>
        <w:t>Statement of Significance</w:t>
      </w:r>
      <w:r w:rsidR="003E0F32">
        <w:rPr>
          <w:rFonts w:ascii="Arial" w:hAnsi="Arial" w:cs="Arial"/>
          <w:b/>
          <w:bCs/>
          <w:sz w:val="30"/>
          <w:szCs w:val="30"/>
        </w:rPr>
        <w:t xml:space="preserve">: </w:t>
      </w:r>
      <w:r w:rsidR="00DE73A2">
        <w:rPr>
          <w:rFonts w:ascii="Arial" w:hAnsi="Arial" w:cs="Arial"/>
          <w:b/>
          <w:bCs/>
          <w:sz w:val="30"/>
          <w:szCs w:val="30"/>
        </w:rPr>
        <w:t>Former ABC TV Gordon Street Studios</w:t>
      </w:r>
      <w:r w:rsidR="00913435">
        <w:rPr>
          <w:rFonts w:ascii="Arial" w:hAnsi="Arial" w:cs="Arial"/>
          <w:b/>
          <w:bCs/>
          <w:sz w:val="30"/>
          <w:szCs w:val="30"/>
        </w:rPr>
        <w:t xml:space="preserve"> </w:t>
      </w:r>
    </w:p>
    <w:p w14:paraId="67346C26" w14:textId="77777777" w:rsidR="00402E2B" w:rsidRPr="003E0F32" w:rsidRDefault="00402E2B" w:rsidP="0032640D">
      <w:pPr>
        <w:autoSpaceDE w:val="0"/>
        <w:autoSpaceDN w:val="0"/>
        <w:adjustRightInd w:val="0"/>
        <w:spacing w:after="0" w:line="240" w:lineRule="auto"/>
        <w:rPr>
          <w:rFonts w:ascii="Arial" w:hAnsi="Arial" w:cs="Arial"/>
          <w:b/>
          <w:bCs/>
          <w:sz w:val="26"/>
          <w:szCs w:val="26"/>
        </w:rPr>
      </w:pPr>
    </w:p>
    <w:tbl>
      <w:tblPr>
        <w:tblStyle w:val="TableGrid"/>
        <w:tblW w:w="0" w:type="auto"/>
        <w:tblLook w:val="04A0" w:firstRow="1" w:lastRow="0" w:firstColumn="1" w:lastColumn="0" w:noHBand="0" w:noVBand="1"/>
      </w:tblPr>
      <w:tblGrid>
        <w:gridCol w:w="1383"/>
        <w:gridCol w:w="3120"/>
        <w:gridCol w:w="1559"/>
        <w:gridCol w:w="3180"/>
      </w:tblGrid>
      <w:tr w:rsidR="00565263" w:rsidRPr="003E0F32" w14:paraId="6A92E8FA" w14:textId="77777777" w:rsidTr="00565263">
        <w:tc>
          <w:tcPr>
            <w:tcW w:w="1383" w:type="dxa"/>
            <w:tcBorders>
              <w:top w:val="single" w:sz="4" w:space="0" w:color="auto"/>
              <w:left w:val="single" w:sz="4" w:space="0" w:color="FFFFFF" w:themeColor="background1"/>
              <w:right w:val="single" w:sz="4" w:space="0" w:color="FFFFFF" w:themeColor="background1"/>
            </w:tcBorders>
          </w:tcPr>
          <w:p w14:paraId="6125D4C1" w14:textId="5954A98B" w:rsidR="00AF6E10" w:rsidRPr="006020D9" w:rsidRDefault="00DE73A2" w:rsidP="00AF6E10">
            <w:pPr>
              <w:autoSpaceDE w:val="0"/>
              <w:autoSpaceDN w:val="0"/>
              <w:adjustRightInd w:val="0"/>
              <w:spacing w:before="60" w:after="60"/>
              <w:rPr>
                <w:rFonts w:ascii="Arial" w:hAnsi="Arial" w:cs="Arial"/>
                <w:b/>
                <w:bCs/>
                <w:sz w:val="20"/>
                <w:szCs w:val="20"/>
              </w:rPr>
            </w:pPr>
            <w:r>
              <w:rPr>
                <w:rFonts w:ascii="Arial" w:hAnsi="Arial" w:cs="Arial"/>
                <w:b/>
                <w:bCs/>
                <w:sz w:val="20"/>
                <w:szCs w:val="20"/>
              </w:rPr>
              <w:t>Address</w:t>
            </w:r>
            <w:r w:rsidR="00AF6E10" w:rsidRPr="006020D9">
              <w:rPr>
                <w:rFonts w:ascii="Arial" w:hAnsi="Arial" w:cs="Arial"/>
                <w:b/>
                <w:bCs/>
                <w:sz w:val="20"/>
                <w:szCs w:val="20"/>
              </w:rPr>
              <w:t>:</w:t>
            </w:r>
          </w:p>
        </w:tc>
        <w:tc>
          <w:tcPr>
            <w:tcW w:w="3120" w:type="dxa"/>
            <w:tcBorders>
              <w:top w:val="single" w:sz="4" w:space="0" w:color="auto"/>
              <w:left w:val="single" w:sz="4" w:space="0" w:color="FFFFFF" w:themeColor="background1"/>
            </w:tcBorders>
          </w:tcPr>
          <w:p w14:paraId="035FDFFC" w14:textId="1FF912F6" w:rsidR="00AF6E10" w:rsidRPr="003F430B" w:rsidRDefault="00DE73A2" w:rsidP="001F027E">
            <w:pPr>
              <w:autoSpaceDE w:val="0"/>
              <w:autoSpaceDN w:val="0"/>
              <w:adjustRightInd w:val="0"/>
              <w:spacing w:before="60" w:after="60"/>
              <w:rPr>
                <w:rFonts w:ascii="Arial" w:hAnsi="Arial" w:cs="Arial"/>
                <w:bCs/>
                <w:sz w:val="20"/>
                <w:szCs w:val="20"/>
              </w:rPr>
            </w:pPr>
            <w:r w:rsidRPr="003F430B">
              <w:rPr>
                <w:rFonts w:ascii="Arial" w:hAnsi="Arial" w:cs="Arial"/>
                <w:sz w:val="20"/>
                <w:szCs w:val="19"/>
              </w:rPr>
              <w:t>8 Gordon Street, Elsternwick</w:t>
            </w:r>
          </w:p>
        </w:tc>
        <w:tc>
          <w:tcPr>
            <w:tcW w:w="1559" w:type="dxa"/>
            <w:tcBorders>
              <w:top w:val="single" w:sz="4" w:space="0" w:color="auto"/>
              <w:right w:val="single" w:sz="4" w:space="0" w:color="FFFFFF" w:themeColor="background1"/>
            </w:tcBorders>
          </w:tcPr>
          <w:p w14:paraId="1020814B" w14:textId="748A3B43" w:rsidR="00AF6E10" w:rsidRPr="003F430B" w:rsidRDefault="00DE73A2" w:rsidP="00AF6E10">
            <w:pPr>
              <w:autoSpaceDE w:val="0"/>
              <w:autoSpaceDN w:val="0"/>
              <w:adjustRightInd w:val="0"/>
              <w:spacing w:before="60" w:after="60"/>
              <w:rPr>
                <w:rFonts w:ascii="Arial" w:hAnsi="Arial" w:cs="Arial"/>
                <w:b/>
                <w:bCs/>
                <w:sz w:val="20"/>
                <w:szCs w:val="20"/>
              </w:rPr>
            </w:pPr>
            <w:r w:rsidRPr="003F430B">
              <w:rPr>
                <w:rFonts w:ascii="Arial" w:hAnsi="Arial" w:cs="Arial"/>
                <w:b/>
                <w:bCs/>
                <w:sz w:val="20"/>
                <w:szCs w:val="20"/>
              </w:rPr>
              <w:t>Name</w:t>
            </w:r>
            <w:r w:rsidR="00913435" w:rsidRPr="003F430B">
              <w:rPr>
                <w:rFonts w:ascii="Arial" w:hAnsi="Arial" w:cs="Arial"/>
                <w:b/>
                <w:bCs/>
                <w:sz w:val="20"/>
                <w:szCs w:val="20"/>
              </w:rPr>
              <w:t>:</w:t>
            </w:r>
          </w:p>
        </w:tc>
        <w:tc>
          <w:tcPr>
            <w:tcW w:w="3180" w:type="dxa"/>
            <w:tcBorders>
              <w:top w:val="single" w:sz="4" w:space="0" w:color="auto"/>
              <w:left w:val="single" w:sz="4" w:space="0" w:color="FFFFFF" w:themeColor="background1"/>
              <w:right w:val="single" w:sz="4" w:space="0" w:color="FFFFFF" w:themeColor="background1"/>
            </w:tcBorders>
          </w:tcPr>
          <w:p w14:paraId="4A0CDD4E" w14:textId="500ACCCA" w:rsidR="00AF6E10" w:rsidRPr="003F430B" w:rsidRDefault="00DE73A2" w:rsidP="00AF6E10">
            <w:pPr>
              <w:autoSpaceDE w:val="0"/>
              <w:autoSpaceDN w:val="0"/>
              <w:adjustRightInd w:val="0"/>
              <w:spacing w:before="60" w:after="60"/>
              <w:rPr>
                <w:rFonts w:ascii="Arial" w:hAnsi="Arial" w:cs="Arial"/>
                <w:bCs/>
                <w:sz w:val="20"/>
                <w:szCs w:val="20"/>
              </w:rPr>
            </w:pPr>
            <w:r w:rsidRPr="003F430B">
              <w:rPr>
                <w:rFonts w:ascii="Arial" w:hAnsi="Arial" w:cs="Arial"/>
                <w:sz w:val="20"/>
                <w:szCs w:val="19"/>
              </w:rPr>
              <w:t>Former ABC TV Gordon Street Studios</w:t>
            </w:r>
          </w:p>
        </w:tc>
      </w:tr>
      <w:tr w:rsidR="00DE73A2" w:rsidRPr="006020D9" w14:paraId="11E2A62F" w14:textId="77777777" w:rsidTr="00B4584B">
        <w:tc>
          <w:tcPr>
            <w:tcW w:w="1383" w:type="dxa"/>
            <w:tcBorders>
              <w:top w:val="single" w:sz="4" w:space="0" w:color="auto"/>
              <w:left w:val="single" w:sz="4" w:space="0" w:color="FFFFFF" w:themeColor="background1"/>
              <w:right w:val="single" w:sz="4" w:space="0" w:color="FFFFFF" w:themeColor="background1"/>
            </w:tcBorders>
          </w:tcPr>
          <w:p w14:paraId="598D6911" w14:textId="0BA888A4" w:rsidR="00DE73A2" w:rsidRPr="006020D9" w:rsidRDefault="00DE73A2" w:rsidP="00B4584B">
            <w:pPr>
              <w:autoSpaceDE w:val="0"/>
              <w:autoSpaceDN w:val="0"/>
              <w:adjustRightInd w:val="0"/>
              <w:spacing w:before="60" w:after="60"/>
              <w:rPr>
                <w:rFonts w:ascii="Arial" w:hAnsi="Arial" w:cs="Arial"/>
                <w:b/>
                <w:bCs/>
                <w:sz w:val="20"/>
                <w:szCs w:val="20"/>
              </w:rPr>
            </w:pPr>
            <w:r>
              <w:rPr>
                <w:rFonts w:ascii="Arial" w:hAnsi="Arial" w:cs="Arial"/>
                <w:b/>
                <w:bCs/>
                <w:sz w:val="20"/>
                <w:szCs w:val="20"/>
              </w:rPr>
              <w:t>Place Type</w:t>
            </w:r>
            <w:r w:rsidRPr="006020D9">
              <w:rPr>
                <w:rFonts w:ascii="Arial" w:hAnsi="Arial" w:cs="Arial"/>
                <w:b/>
                <w:bCs/>
                <w:sz w:val="20"/>
                <w:szCs w:val="20"/>
              </w:rPr>
              <w:t>:</w:t>
            </w:r>
          </w:p>
        </w:tc>
        <w:tc>
          <w:tcPr>
            <w:tcW w:w="3120" w:type="dxa"/>
            <w:tcBorders>
              <w:top w:val="single" w:sz="4" w:space="0" w:color="auto"/>
              <w:left w:val="single" w:sz="4" w:space="0" w:color="FFFFFF" w:themeColor="background1"/>
            </w:tcBorders>
          </w:tcPr>
          <w:p w14:paraId="21049E0C" w14:textId="5B8EA310" w:rsidR="00DE73A2" w:rsidRPr="003F430B" w:rsidRDefault="00DE73A2" w:rsidP="00B4584B">
            <w:pPr>
              <w:autoSpaceDE w:val="0"/>
              <w:autoSpaceDN w:val="0"/>
              <w:adjustRightInd w:val="0"/>
              <w:spacing w:before="60" w:after="60"/>
              <w:rPr>
                <w:rFonts w:ascii="Arial" w:hAnsi="Arial" w:cs="Arial"/>
                <w:bCs/>
                <w:sz w:val="20"/>
                <w:szCs w:val="20"/>
              </w:rPr>
            </w:pPr>
            <w:r w:rsidRPr="003F430B">
              <w:rPr>
                <w:rFonts w:ascii="Arial" w:hAnsi="Arial" w:cs="Arial"/>
                <w:bCs/>
                <w:sz w:val="20"/>
                <w:szCs w:val="20"/>
              </w:rPr>
              <w:t>Government/Institutional</w:t>
            </w:r>
          </w:p>
        </w:tc>
        <w:tc>
          <w:tcPr>
            <w:tcW w:w="1559" w:type="dxa"/>
            <w:tcBorders>
              <w:top w:val="single" w:sz="4" w:space="0" w:color="auto"/>
              <w:right w:val="single" w:sz="4" w:space="0" w:color="FFFFFF" w:themeColor="background1"/>
            </w:tcBorders>
          </w:tcPr>
          <w:p w14:paraId="49300947" w14:textId="7991766E" w:rsidR="00DE73A2" w:rsidRPr="003F430B" w:rsidRDefault="00DE73A2" w:rsidP="00B4584B">
            <w:pPr>
              <w:autoSpaceDE w:val="0"/>
              <w:autoSpaceDN w:val="0"/>
              <w:adjustRightInd w:val="0"/>
              <w:spacing w:before="60" w:after="60"/>
              <w:rPr>
                <w:rFonts w:ascii="Arial" w:hAnsi="Arial" w:cs="Arial"/>
                <w:b/>
                <w:bCs/>
                <w:sz w:val="20"/>
                <w:szCs w:val="20"/>
              </w:rPr>
            </w:pPr>
            <w:r w:rsidRPr="003F430B">
              <w:rPr>
                <w:rFonts w:ascii="Arial" w:hAnsi="Arial" w:cs="Arial"/>
                <w:b/>
                <w:bCs/>
                <w:sz w:val="20"/>
                <w:szCs w:val="20"/>
              </w:rPr>
              <w:t>Grading:</w:t>
            </w:r>
          </w:p>
        </w:tc>
        <w:tc>
          <w:tcPr>
            <w:tcW w:w="3180" w:type="dxa"/>
            <w:tcBorders>
              <w:top w:val="single" w:sz="4" w:space="0" w:color="auto"/>
              <w:left w:val="single" w:sz="4" w:space="0" w:color="FFFFFF" w:themeColor="background1"/>
              <w:right w:val="single" w:sz="4" w:space="0" w:color="FFFFFF" w:themeColor="background1"/>
            </w:tcBorders>
          </w:tcPr>
          <w:p w14:paraId="52E0B73E" w14:textId="384E47C5" w:rsidR="00DE73A2" w:rsidRPr="003F430B" w:rsidRDefault="00DE73A2" w:rsidP="00B4584B">
            <w:pPr>
              <w:autoSpaceDE w:val="0"/>
              <w:autoSpaceDN w:val="0"/>
              <w:adjustRightInd w:val="0"/>
              <w:spacing w:before="60" w:after="60"/>
              <w:rPr>
                <w:rFonts w:ascii="Arial" w:hAnsi="Arial" w:cs="Arial"/>
                <w:bCs/>
                <w:sz w:val="20"/>
                <w:szCs w:val="20"/>
              </w:rPr>
            </w:pPr>
            <w:r w:rsidRPr="003F430B">
              <w:rPr>
                <w:rFonts w:ascii="Arial" w:hAnsi="Arial" w:cs="Arial"/>
                <w:bCs/>
                <w:sz w:val="20"/>
                <w:szCs w:val="20"/>
              </w:rPr>
              <w:t>Significant</w:t>
            </w:r>
          </w:p>
        </w:tc>
      </w:tr>
      <w:tr w:rsidR="00DE73A2" w:rsidRPr="006020D9" w14:paraId="02C76B0B" w14:textId="77777777" w:rsidTr="00B4584B">
        <w:tc>
          <w:tcPr>
            <w:tcW w:w="1383" w:type="dxa"/>
            <w:tcBorders>
              <w:top w:val="single" w:sz="4" w:space="0" w:color="auto"/>
              <w:left w:val="single" w:sz="4" w:space="0" w:color="FFFFFF" w:themeColor="background1"/>
              <w:right w:val="single" w:sz="4" w:space="0" w:color="FFFFFF" w:themeColor="background1"/>
            </w:tcBorders>
          </w:tcPr>
          <w:p w14:paraId="1DE282DF" w14:textId="261529D1" w:rsidR="00DE73A2" w:rsidRPr="006020D9" w:rsidRDefault="00DE73A2" w:rsidP="00B4584B">
            <w:pPr>
              <w:autoSpaceDE w:val="0"/>
              <w:autoSpaceDN w:val="0"/>
              <w:adjustRightInd w:val="0"/>
              <w:spacing w:before="60" w:after="60"/>
              <w:rPr>
                <w:rFonts w:ascii="Arial" w:hAnsi="Arial" w:cs="Arial"/>
                <w:b/>
                <w:bCs/>
                <w:sz w:val="20"/>
                <w:szCs w:val="20"/>
              </w:rPr>
            </w:pPr>
            <w:r>
              <w:rPr>
                <w:rFonts w:ascii="Arial" w:hAnsi="Arial" w:cs="Arial"/>
                <w:b/>
                <w:bCs/>
                <w:sz w:val="20"/>
                <w:szCs w:val="20"/>
              </w:rPr>
              <w:t>PS ref no</w:t>
            </w:r>
            <w:r w:rsidRPr="006020D9">
              <w:rPr>
                <w:rFonts w:ascii="Arial" w:hAnsi="Arial" w:cs="Arial"/>
                <w:b/>
                <w:bCs/>
                <w:sz w:val="20"/>
                <w:szCs w:val="20"/>
              </w:rPr>
              <w:t>:</w:t>
            </w:r>
          </w:p>
        </w:tc>
        <w:tc>
          <w:tcPr>
            <w:tcW w:w="3120" w:type="dxa"/>
            <w:tcBorders>
              <w:top w:val="single" w:sz="4" w:space="0" w:color="auto"/>
              <w:left w:val="single" w:sz="4" w:space="0" w:color="FFFFFF" w:themeColor="background1"/>
            </w:tcBorders>
          </w:tcPr>
          <w:p w14:paraId="15C36335" w14:textId="15D1341F" w:rsidR="00DE73A2" w:rsidRPr="003F430B" w:rsidRDefault="00DE73A2" w:rsidP="00B4584B">
            <w:pPr>
              <w:autoSpaceDE w:val="0"/>
              <w:autoSpaceDN w:val="0"/>
              <w:adjustRightInd w:val="0"/>
              <w:spacing w:before="60" w:after="60"/>
              <w:rPr>
                <w:rFonts w:ascii="Arial" w:hAnsi="Arial" w:cs="Arial"/>
                <w:bCs/>
                <w:sz w:val="20"/>
                <w:szCs w:val="20"/>
              </w:rPr>
            </w:pPr>
            <w:r w:rsidRPr="003F430B">
              <w:rPr>
                <w:rFonts w:ascii="Arial" w:hAnsi="Arial" w:cs="Arial"/>
                <w:sz w:val="20"/>
                <w:szCs w:val="19"/>
              </w:rPr>
              <w:t>HO156</w:t>
            </w:r>
          </w:p>
        </w:tc>
        <w:tc>
          <w:tcPr>
            <w:tcW w:w="1559" w:type="dxa"/>
            <w:tcBorders>
              <w:top w:val="single" w:sz="4" w:space="0" w:color="auto"/>
              <w:right w:val="single" w:sz="4" w:space="0" w:color="FFFFFF" w:themeColor="background1"/>
            </w:tcBorders>
          </w:tcPr>
          <w:p w14:paraId="03C19298" w14:textId="3191100C" w:rsidR="00DE73A2" w:rsidRPr="003F430B" w:rsidRDefault="00DE73A2" w:rsidP="00B4584B">
            <w:pPr>
              <w:autoSpaceDE w:val="0"/>
              <w:autoSpaceDN w:val="0"/>
              <w:adjustRightInd w:val="0"/>
              <w:spacing w:before="60" w:after="60"/>
              <w:rPr>
                <w:rFonts w:ascii="Arial" w:hAnsi="Arial" w:cs="Arial"/>
                <w:b/>
                <w:bCs/>
                <w:sz w:val="20"/>
                <w:szCs w:val="20"/>
              </w:rPr>
            </w:pPr>
            <w:r w:rsidRPr="003F430B">
              <w:rPr>
                <w:rFonts w:ascii="Arial" w:hAnsi="Arial" w:cs="Arial"/>
                <w:b/>
                <w:bCs/>
                <w:sz w:val="20"/>
                <w:szCs w:val="20"/>
              </w:rPr>
              <w:t>Constructed:</w:t>
            </w:r>
          </w:p>
        </w:tc>
        <w:tc>
          <w:tcPr>
            <w:tcW w:w="3180" w:type="dxa"/>
            <w:tcBorders>
              <w:top w:val="single" w:sz="4" w:space="0" w:color="auto"/>
              <w:left w:val="single" w:sz="4" w:space="0" w:color="FFFFFF" w:themeColor="background1"/>
              <w:right w:val="single" w:sz="4" w:space="0" w:color="FFFFFF" w:themeColor="background1"/>
            </w:tcBorders>
          </w:tcPr>
          <w:p w14:paraId="34217662" w14:textId="46B8843B" w:rsidR="00DE73A2" w:rsidRPr="003F430B" w:rsidRDefault="00DE73A2" w:rsidP="00B4584B">
            <w:pPr>
              <w:autoSpaceDE w:val="0"/>
              <w:autoSpaceDN w:val="0"/>
              <w:adjustRightInd w:val="0"/>
              <w:spacing w:before="60" w:after="60"/>
              <w:rPr>
                <w:rFonts w:ascii="Arial" w:hAnsi="Arial" w:cs="Arial"/>
                <w:bCs/>
                <w:sz w:val="20"/>
                <w:szCs w:val="20"/>
              </w:rPr>
            </w:pPr>
            <w:r w:rsidRPr="003F430B">
              <w:rPr>
                <w:rFonts w:ascii="Arial" w:hAnsi="Arial" w:cs="Arial"/>
                <w:bCs/>
                <w:sz w:val="20"/>
                <w:szCs w:val="20"/>
              </w:rPr>
              <w:t>1956-1965</w:t>
            </w:r>
          </w:p>
        </w:tc>
      </w:tr>
    </w:tbl>
    <w:p w14:paraId="3AB95216" w14:textId="77777777" w:rsidR="00402E2B" w:rsidRDefault="00402E2B" w:rsidP="0032640D">
      <w:pPr>
        <w:autoSpaceDE w:val="0"/>
        <w:autoSpaceDN w:val="0"/>
        <w:adjustRightInd w:val="0"/>
        <w:spacing w:after="0" w:line="240" w:lineRule="auto"/>
        <w:rPr>
          <w:rFonts w:ascii="Arial" w:hAnsi="Arial" w:cs="Arial"/>
          <w:bCs/>
          <w:i/>
          <w:sz w:val="18"/>
          <w:szCs w:val="18"/>
        </w:rPr>
      </w:pPr>
    </w:p>
    <w:p w14:paraId="728EF1A0" w14:textId="6B3822C7" w:rsidR="00402E2B" w:rsidRDefault="00DE73A2" w:rsidP="0032640D">
      <w:pPr>
        <w:autoSpaceDE w:val="0"/>
        <w:autoSpaceDN w:val="0"/>
        <w:adjustRightInd w:val="0"/>
        <w:spacing w:after="0" w:line="240" w:lineRule="auto"/>
        <w:rPr>
          <w:rFonts w:ascii="Arial" w:hAnsi="Arial" w:cs="Arial"/>
          <w:bCs/>
          <w:i/>
          <w:color w:val="0000FF"/>
          <w:sz w:val="20"/>
          <w:szCs w:val="18"/>
        </w:rPr>
      </w:pPr>
      <w:r>
        <w:rPr>
          <w:b/>
          <w:noProof/>
          <w:lang w:eastAsia="en-AU"/>
        </w:rPr>
        <w:drawing>
          <wp:inline distT="0" distB="0" distL="0" distR="0" wp14:anchorId="74454312" wp14:editId="202B0639">
            <wp:extent cx="5080635" cy="28580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216.CR2"/>
                    <pic:cNvPicPr/>
                  </pic:nvPicPr>
                  <pic:blipFill>
                    <a:blip r:embed="rId8" cstate="screen">
                      <a:extLst>
                        <a:ext uri="{28A0092B-C50C-407E-A947-70E740481C1C}">
                          <a14:useLocalDpi xmlns:a14="http://schemas.microsoft.com/office/drawing/2010/main"/>
                        </a:ext>
                      </a:extLst>
                    </a:blip>
                    <a:stretch>
                      <a:fillRect/>
                    </a:stretch>
                  </pic:blipFill>
                  <pic:spPr>
                    <a:xfrm>
                      <a:off x="0" y="0"/>
                      <a:ext cx="5196013" cy="2922903"/>
                    </a:xfrm>
                    <a:prstGeom prst="rect">
                      <a:avLst/>
                    </a:prstGeom>
                  </pic:spPr>
                </pic:pic>
              </a:graphicData>
            </a:graphic>
          </wp:inline>
        </w:drawing>
      </w:r>
      <w:r w:rsidRPr="00ED6519">
        <w:rPr>
          <w:rFonts w:ascii="Arial" w:hAnsi="Arial" w:cs="Arial"/>
          <w:bCs/>
          <w:i/>
          <w:color w:val="0000FF"/>
          <w:sz w:val="20"/>
          <w:szCs w:val="18"/>
        </w:rPr>
        <w:t xml:space="preserve"> </w:t>
      </w:r>
    </w:p>
    <w:p w14:paraId="639B2A78" w14:textId="52B9394D" w:rsidR="00DE73A2" w:rsidRPr="003F430B" w:rsidRDefault="00DE73A2" w:rsidP="0032640D">
      <w:pPr>
        <w:autoSpaceDE w:val="0"/>
        <w:autoSpaceDN w:val="0"/>
        <w:adjustRightInd w:val="0"/>
        <w:spacing w:after="0" w:line="240" w:lineRule="auto"/>
        <w:rPr>
          <w:rFonts w:ascii="Arial" w:hAnsi="Arial" w:cs="Arial"/>
          <w:bCs/>
          <w:i/>
          <w:sz w:val="20"/>
          <w:szCs w:val="18"/>
        </w:rPr>
      </w:pPr>
      <w:proofErr w:type="gramStart"/>
      <w:r w:rsidRPr="003F430B">
        <w:rPr>
          <w:rFonts w:ascii="Arial" w:hAnsi="Arial" w:cs="Arial"/>
          <w:bCs/>
          <w:i/>
          <w:sz w:val="20"/>
          <w:szCs w:val="18"/>
        </w:rPr>
        <w:t>Exterior of Gordon Street Studios from car park.</w:t>
      </w:r>
      <w:proofErr w:type="gramEnd"/>
      <w:r w:rsidRPr="003F430B">
        <w:rPr>
          <w:rFonts w:ascii="Arial" w:hAnsi="Arial" w:cs="Arial"/>
          <w:bCs/>
          <w:i/>
          <w:sz w:val="20"/>
          <w:szCs w:val="18"/>
        </w:rPr>
        <w:t xml:space="preserve">  Photo by heritage ALLIANCE, 2018</w:t>
      </w:r>
    </w:p>
    <w:p w14:paraId="70D88CF2" w14:textId="77777777" w:rsidR="001F027E" w:rsidRPr="001F027E" w:rsidRDefault="001F027E"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72CA5C7F" w14:textId="3796D754" w:rsidR="00DE73A2" w:rsidRDefault="00DE73A2" w:rsidP="00DE73A2">
      <w:pPr>
        <w:outlineLvl w:val="0"/>
        <w:rPr>
          <w:rFonts w:ascii="Arial" w:hAnsi="Arial" w:cs="Arial"/>
          <w:sz w:val="20"/>
          <w:szCs w:val="20"/>
        </w:rPr>
      </w:pPr>
      <w:r w:rsidRPr="00DE73A2">
        <w:rPr>
          <w:rFonts w:ascii="Arial" w:hAnsi="Arial" w:cs="Arial"/>
          <w:sz w:val="20"/>
          <w:szCs w:val="20"/>
        </w:rPr>
        <w:t xml:space="preserve">The ABC TV Gordon Street studios are of cultural significance at the National, State and Local level as a place associated with public broadcasting by the Australian Broadcasting Corporation since 1956. It is a rare, surviving twentieth century television studio and the earliest ABC television studio left in Australia. The site and its fabric </w:t>
      </w:r>
      <w:proofErr w:type="gramStart"/>
      <w:r w:rsidRPr="00DE73A2">
        <w:rPr>
          <w:rFonts w:ascii="Arial" w:hAnsi="Arial" w:cs="Arial"/>
          <w:sz w:val="20"/>
          <w:szCs w:val="20"/>
        </w:rPr>
        <w:t>reflects</w:t>
      </w:r>
      <w:proofErr w:type="gramEnd"/>
      <w:r w:rsidRPr="00DE73A2">
        <w:rPr>
          <w:rFonts w:ascii="Arial" w:hAnsi="Arial" w:cs="Arial"/>
          <w:sz w:val="20"/>
          <w:szCs w:val="20"/>
        </w:rPr>
        <w:t xml:space="preserve"> technological developments in television from the nascent technology of 16mm film production to telecine, videotape, colour broadcasting and then digital broadcasting, from 1956 until 2017. The studios are associated with a medium which had far-reaching effects on Australian culture, ideas, identity and society from 1956 until 2017.</w:t>
      </w:r>
    </w:p>
    <w:p w14:paraId="09FEF096" w14:textId="4E699721" w:rsidR="00506F3D" w:rsidRDefault="00506F3D" w:rsidP="00DE73A2">
      <w:pPr>
        <w:outlineLvl w:val="0"/>
        <w:rPr>
          <w:rFonts w:ascii="Arial" w:hAnsi="Arial" w:cs="Arial"/>
          <w:sz w:val="20"/>
          <w:szCs w:val="20"/>
        </w:rPr>
      </w:pPr>
      <w:r>
        <w:rPr>
          <w:rFonts w:ascii="Arial" w:hAnsi="Arial" w:cs="Arial"/>
          <w:sz w:val="20"/>
          <w:szCs w:val="20"/>
        </w:rPr>
        <w:t>The following elements on the site are significant:</w:t>
      </w:r>
    </w:p>
    <w:p w14:paraId="14605355" w14:textId="7A31108C" w:rsidR="00506F3D" w:rsidRDefault="00506F3D" w:rsidP="00847C16">
      <w:pPr>
        <w:pStyle w:val="ListParagraph"/>
        <w:numPr>
          <w:ilvl w:val="0"/>
          <w:numId w:val="10"/>
        </w:numPr>
        <w:outlineLvl w:val="0"/>
        <w:rPr>
          <w:rFonts w:ascii="Arial" w:hAnsi="Arial" w:cs="Arial"/>
          <w:sz w:val="20"/>
          <w:szCs w:val="20"/>
        </w:rPr>
      </w:pPr>
      <w:r>
        <w:rPr>
          <w:rFonts w:ascii="Arial" w:hAnsi="Arial" w:cs="Arial"/>
          <w:sz w:val="20"/>
          <w:szCs w:val="20"/>
        </w:rPr>
        <w:t>The transmission tower;</w:t>
      </w:r>
    </w:p>
    <w:p w14:paraId="360BB525" w14:textId="2F06A59D" w:rsidR="00506F3D" w:rsidRDefault="00506F3D" w:rsidP="00847C16">
      <w:pPr>
        <w:pStyle w:val="ListParagraph"/>
        <w:numPr>
          <w:ilvl w:val="0"/>
          <w:numId w:val="10"/>
        </w:numPr>
        <w:outlineLvl w:val="0"/>
        <w:rPr>
          <w:rFonts w:ascii="Arial" w:hAnsi="Arial" w:cs="Arial"/>
          <w:sz w:val="20"/>
          <w:szCs w:val="20"/>
        </w:rPr>
      </w:pPr>
      <w:r>
        <w:rPr>
          <w:rFonts w:ascii="Arial" w:hAnsi="Arial" w:cs="Arial"/>
          <w:sz w:val="20"/>
          <w:szCs w:val="20"/>
        </w:rPr>
        <w:t>Stage 1, 2 and 3 buildings, particularly the facades facing the former car park, the facades facing the former engineering workshop and the façade facing 2 Gordon Street.</w:t>
      </w:r>
    </w:p>
    <w:p w14:paraId="5FA0987C" w14:textId="13716F56" w:rsidR="00506F3D" w:rsidRPr="00847C16" w:rsidRDefault="00506F3D" w:rsidP="00847C16">
      <w:pPr>
        <w:pStyle w:val="ListParagraph"/>
        <w:numPr>
          <w:ilvl w:val="0"/>
          <w:numId w:val="10"/>
        </w:numPr>
        <w:outlineLvl w:val="0"/>
        <w:rPr>
          <w:rFonts w:ascii="Arial" w:hAnsi="Arial" w:cs="Arial"/>
          <w:sz w:val="20"/>
          <w:szCs w:val="20"/>
        </w:rPr>
      </w:pPr>
      <w:r>
        <w:rPr>
          <w:rFonts w:ascii="Arial" w:hAnsi="Arial" w:cs="Arial"/>
          <w:sz w:val="20"/>
          <w:szCs w:val="20"/>
        </w:rPr>
        <w:t>Internal areas of significance include former Television Studios 31, 32, 33A and 33B (1958).  The important elements of the studios include the soundproofing, lighting and some electrical elements and the relationship between the studio floor and the master control room above; the Scenery Runway, and the service areas surrounding the studio which house the former makeup, wardrobe, dressing rooms, toilets, green room and technical crew spaces with an intervening corridor.</w:t>
      </w:r>
    </w:p>
    <w:p w14:paraId="49C7C371" w14:textId="77777777" w:rsidR="00E63313" w:rsidRDefault="00E63313" w:rsidP="00002966">
      <w:pPr>
        <w:outlineLvl w:val="0"/>
        <w:rPr>
          <w:rFonts w:ascii="Arial" w:hAnsi="Arial" w:cs="Arial"/>
          <w:b/>
          <w:sz w:val="20"/>
          <w:szCs w:val="20"/>
        </w:rPr>
      </w:pPr>
    </w:p>
    <w:p w14:paraId="16EF3EE5" w14:textId="5438CB80" w:rsidR="008322A0" w:rsidRDefault="008322A0" w:rsidP="00002966">
      <w:pPr>
        <w:outlineLvl w:val="0"/>
        <w:rPr>
          <w:rFonts w:ascii="Arial" w:hAnsi="Arial" w:cs="Arial"/>
          <w:sz w:val="20"/>
          <w:szCs w:val="20"/>
        </w:rPr>
      </w:pPr>
      <w:r>
        <w:rPr>
          <w:rFonts w:ascii="Arial" w:hAnsi="Arial" w:cs="Arial"/>
          <w:sz w:val="20"/>
          <w:szCs w:val="20"/>
        </w:rPr>
        <w:lastRenderedPageBreak/>
        <w:t xml:space="preserve">Diagram A0-1 indicates </w:t>
      </w:r>
      <w:r w:rsidR="007B00C9">
        <w:rPr>
          <w:rFonts w:ascii="Arial" w:hAnsi="Arial" w:cs="Arial"/>
          <w:sz w:val="20"/>
          <w:szCs w:val="20"/>
        </w:rPr>
        <w:t>t</w:t>
      </w:r>
      <w:r w:rsidR="000A663A">
        <w:rPr>
          <w:rFonts w:ascii="Arial" w:hAnsi="Arial" w:cs="Arial"/>
          <w:sz w:val="20"/>
          <w:szCs w:val="20"/>
        </w:rPr>
        <w:t>he location of the Transmission Tower and the significant and contributory facades and internal areas.</w:t>
      </w:r>
    </w:p>
    <w:p w14:paraId="734CA231" w14:textId="71055F73" w:rsidR="008322A0" w:rsidRPr="00847C16" w:rsidRDefault="008322A0" w:rsidP="00002966">
      <w:pPr>
        <w:outlineLvl w:val="0"/>
        <w:rPr>
          <w:rFonts w:ascii="Arial" w:hAnsi="Arial" w:cs="Arial"/>
          <w:sz w:val="20"/>
          <w:szCs w:val="20"/>
        </w:rPr>
      </w:pPr>
      <w:r>
        <w:rPr>
          <w:noProof/>
          <w:lang w:eastAsia="en-AU"/>
        </w:rPr>
        <w:drawing>
          <wp:inline distT="0" distB="0" distL="0" distR="0" wp14:anchorId="762BA7E6" wp14:editId="03D51CC4">
            <wp:extent cx="5553075" cy="7715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53075" cy="7715250"/>
                    </a:xfrm>
                    <a:prstGeom prst="rect">
                      <a:avLst/>
                    </a:prstGeom>
                  </pic:spPr>
                </pic:pic>
              </a:graphicData>
            </a:graphic>
          </wp:inline>
        </w:drawing>
      </w:r>
    </w:p>
    <w:p w14:paraId="6F244E7D" w14:textId="77777777" w:rsidR="008322A0" w:rsidRDefault="008322A0" w:rsidP="003E0F32">
      <w:pPr>
        <w:pBdr>
          <w:bottom w:val="single" w:sz="6" w:space="1" w:color="auto"/>
        </w:pBdr>
        <w:autoSpaceDE w:val="0"/>
        <w:autoSpaceDN w:val="0"/>
        <w:adjustRightInd w:val="0"/>
        <w:spacing w:after="120" w:line="240" w:lineRule="auto"/>
        <w:rPr>
          <w:rFonts w:ascii="Arial" w:hAnsi="Arial" w:cs="Arial"/>
          <w:b/>
          <w:bCs/>
          <w:szCs w:val="23"/>
        </w:rPr>
      </w:pPr>
    </w:p>
    <w:p w14:paraId="5EE405B3" w14:textId="77777777" w:rsidR="008322A0" w:rsidRDefault="008322A0" w:rsidP="003E0F32">
      <w:pPr>
        <w:pBdr>
          <w:bottom w:val="single" w:sz="6" w:space="1" w:color="auto"/>
        </w:pBdr>
        <w:autoSpaceDE w:val="0"/>
        <w:autoSpaceDN w:val="0"/>
        <w:adjustRightInd w:val="0"/>
        <w:spacing w:after="120" w:line="240" w:lineRule="auto"/>
        <w:rPr>
          <w:rFonts w:ascii="Arial" w:hAnsi="Arial" w:cs="Arial"/>
          <w:b/>
          <w:bCs/>
          <w:szCs w:val="23"/>
        </w:rPr>
      </w:pPr>
    </w:p>
    <w:p w14:paraId="6CBB7A44" w14:textId="77777777" w:rsidR="008322A0" w:rsidRDefault="008322A0" w:rsidP="003E0F32">
      <w:pPr>
        <w:pBdr>
          <w:bottom w:val="single" w:sz="6" w:space="1" w:color="auto"/>
        </w:pBdr>
        <w:autoSpaceDE w:val="0"/>
        <w:autoSpaceDN w:val="0"/>
        <w:adjustRightInd w:val="0"/>
        <w:spacing w:after="120" w:line="240" w:lineRule="auto"/>
        <w:rPr>
          <w:rFonts w:ascii="Arial" w:hAnsi="Arial" w:cs="Arial"/>
          <w:b/>
          <w:bCs/>
          <w:szCs w:val="23"/>
        </w:rPr>
      </w:pPr>
    </w:p>
    <w:p w14:paraId="2A0DAAE6"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6FD45AC9" w14:textId="6912BDB5" w:rsidR="001F027E" w:rsidRPr="00DE73A2" w:rsidRDefault="00DE73A2" w:rsidP="00DE73A2">
      <w:pPr>
        <w:rPr>
          <w:rFonts w:ascii="Arial" w:hAnsi="Arial" w:cs="Arial"/>
          <w:sz w:val="20"/>
          <w:szCs w:val="20"/>
        </w:rPr>
      </w:pPr>
      <w:r w:rsidRPr="00DE73A2">
        <w:rPr>
          <w:rFonts w:ascii="Arial" w:hAnsi="Arial" w:cs="Arial"/>
          <w:sz w:val="20"/>
          <w:szCs w:val="20"/>
        </w:rPr>
        <w:t>The ABC TV studios located at 8 Gordon Street, Elsternwick are significant at National, State and Local levels for historical, architectural, cultural, social and technological reasons.</w:t>
      </w:r>
    </w:p>
    <w:p w14:paraId="40ABD4BE"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2BD8CF1B" w14:textId="77777777" w:rsidR="00DE73A2" w:rsidRPr="00DE73A2" w:rsidRDefault="00DE73A2" w:rsidP="00DE73A2">
      <w:pPr>
        <w:pStyle w:val="BodyText"/>
        <w:spacing w:after="120"/>
        <w:rPr>
          <w:rFonts w:cs="Arial"/>
          <w:szCs w:val="20"/>
        </w:rPr>
      </w:pPr>
      <w:r w:rsidRPr="00DE73A2">
        <w:rPr>
          <w:rStyle w:val="bodytextbold"/>
          <w:rFonts w:cs="Arial"/>
          <w:szCs w:val="20"/>
        </w:rPr>
        <w:t>Criterion A</w:t>
      </w:r>
      <w:r w:rsidRPr="00DE73A2">
        <w:rPr>
          <w:rFonts w:cs="Arial"/>
          <w:b/>
          <w:szCs w:val="20"/>
        </w:rPr>
        <w:t>:</w:t>
      </w:r>
      <w:r w:rsidRPr="00DE73A2">
        <w:rPr>
          <w:rFonts w:cs="Arial"/>
          <w:szCs w:val="20"/>
        </w:rPr>
        <w:t xml:space="preserve"> Importance to the course or pattern of our cultural or natural history (historical significance).</w:t>
      </w:r>
    </w:p>
    <w:p w14:paraId="378E0551" w14:textId="77777777" w:rsidR="00DE73A2" w:rsidRPr="00DE73A2" w:rsidRDefault="00DE73A2" w:rsidP="00DE73A2">
      <w:pPr>
        <w:pStyle w:val="ListParagraph"/>
        <w:numPr>
          <w:ilvl w:val="0"/>
          <w:numId w:val="2"/>
        </w:numPr>
        <w:spacing w:after="0" w:line="240" w:lineRule="auto"/>
        <w:rPr>
          <w:rFonts w:ascii="Arial" w:hAnsi="Arial" w:cs="Arial"/>
          <w:sz w:val="20"/>
          <w:szCs w:val="20"/>
        </w:rPr>
      </w:pPr>
      <w:r w:rsidRPr="00DE73A2">
        <w:rPr>
          <w:rFonts w:ascii="Arial" w:hAnsi="Arial" w:cs="Arial"/>
          <w:sz w:val="20"/>
          <w:szCs w:val="20"/>
        </w:rPr>
        <w:t>Association with the beginnings of television in Australia, with public broadcasting by the ABC since 1956 and the earliest ABC television studios still extant in Australia. (Commonwealth)</w:t>
      </w:r>
    </w:p>
    <w:p w14:paraId="5E6ECB57" w14:textId="77777777" w:rsidR="00DE73A2" w:rsidRPr="00DE73A2" w:rsidRDefault="00DE73A2" w:rsidP="00DE73A2">
      <w:pPr>
        <w:pStyle w:val="ListParagraph"/>
        <w:numPr>
          <w:ilvl w:val="0"/>
          <w:numId w:val="2"/>
        </w:numPr>
        <w:spacing w:after="0" w:line="240" w:lineRule="auto"/>
        <w:rPr>
          <w:rFonts w:ascii="Arial" w:hAnsi="Arial" w:cs="Arial"/>
          <w:sz w:val="20"/>
          <w:szCs w:val="20"/>
        </w:rPr>
      </w:pPr>
      <w:r w:rsidRPr="00DE73A2">
        <w:rPr>
          <w:rFonts w:ascii="Arial" w:hAnsi="Arial" w:cs="Arial"/>
          <w:sz w:val="20"/>
          <w:szCs w:val="20"/>
        </w:rPr>
        <w:t>Association with a medium which had far-reaching effects on Australian culture, ideas, identity and society in the late twentieth century. (National)</w:t>
      </w:r>
    </w:p>
    <w:p w14:paraId="5B7BBD6B" w14:textId="77777777" w:rsidR="00DE73A2" w:rsidRPr="00DE73A2" w:rsidRDefault="00DE73A2" w:rsidP="00DE73A2">
      <w:pPr>
        <w:pStyle w:val="ListParagraph"/>
        <w:numPr>
          <w:ilvl w:val="0"/>
          <w:numId w:val="2"/>
        </w:numPr>
        <w:spacing w:after="0" w:line="240" w:lineRule="auto"/>
        <w:rPr>
          <w:rFonts w:ascii="Arial" w:hAnsi="Arial" w:cs="Arial"/>
          <w:sz w:val="20"/>
          <w:szCs w:val="20"/>
        </w:rPr>
      </w:pPr>
      <w:r w:rsidRPr="00DE73A2">
        <w:rPr>
          <w:rFonts w:ascii="Arial" w:hAnsi="Arial" w:cs="Arial"/>
          <w:sz w:val="20"/>
          <w:szCs w:val="20"/>
        </w:rPr>
        <w:t>The site of the first public television broadcast in Victoria. (State)</w:t>
      </w:r>
    </w:p>
    <w:p w14:paraId="351E9288" w14:textId="77777777" w:rsidR="00DE73A2" w:rsidRPr="00DE73A2" w:rsidRDefault="00DE73A2" w:rsidP="00DE73A2">
      <w:pPr>
        <w:pStyle w:val="ListParagraph"/>
        <w:numPr>
          <w:ilvl w:val="0"/>
          <w:numId w:val="2"/>
        </w:numPr>
        <w:spacing w:after="0" w:line="240" w:lineRule="auto"/>
        <w:rPr>
          <w:rFonts w:ascii="Arial" w:hAnsi="Arial" w:cs="Arial"/>
          <w:sz w:val="20"/>
          <w:szCs w:val="20"/>
        </w:rPr>
      </w:pPr>
      <w:r w:rsidRPr="00DE73A2">
        <w:rPr>
          <w:rFonts w:ascii="Arial" w:hAnsi="Arial" w:cs="Arial"/>
          <w:sz w:val="20"/>
          <w:szCs w:val="20"/>
        </w:rPr>
        <w:t xml:space="preserve">Association with the first Olympic Games held in Australia (Melbourne 1956). (State) </w:t>
      </w:r>
    </w:p>
    <w:p w14:paraId="70E82B05" w14:textId="77777777" w:rsidR="00DE73A2" w:rsidRPr="00DE73A2" w:rsidRDefault="00DE73A2" w:rsidP="00DE73A2">
      <w:pPr>
        <w:pStyle w:val="ListParagraph"/>
        <w:numPr>
          <w:ilvl w:val="0"/>
          <w:numId w:val="2"/>
        </w:numPr>
        <w:spacing w:after="0" w:line="240" w:lineRule="auto"/>
        <w:rPr>
          <w:rFonts w:ascii="Arial" w:hAnsi="Arial" w:cs="Arial"/>
          <w:sz w:val="20"/>
          <w:szCs w:val="20"/>
        </w:rPr>
      </w:pPr>
      <w:r w:rsidRPr="00DE73A2">
        <w:rPr>
          <w:rFonts w:ascii="Arial" w:hAnsi="Arial" w:cs="Arial"/>
          <w:sz w:val="20"/>
          <w:szCs w:val="20"/>
        </w:rPr>
        <w:t xml:space="preserve">Association with the development of </w:t>
      </w:r>
      <w:proofErr w:type="gramStart"/>
      <w:r w:rsidRPr="00DE73A2">
        <w:rPr>
          <w:rFonts w:ascii="Arial" w:hAnsi="Arial" w:cs="Arial"/>
          <w:sz w:val="20"/>
          <w:szCs w:val="20"/>
        </w:rPr>
        <w:t>a heritage</w:t>
      </w:r>
      <w:proofErr w:type="gramEnd"/>
      <w:r w:rsidRPr="00DE73A2">
        <w:rPr>
          <w:rFonts w:ascii="Arial" w:hAnsi="Arial" w:cs="Arial"/>
          <w:sz w:val="20"/>
          <w:szCs w:val="20"/>
        </w:rPr>
        <w:t xml:space="preserve"> conservation and advocacy movement and the nascent National Trust in Victoria. (Local)</w:t>
      </w:r>
    </w:p>
    <w:p w14:paraId="15C740D3" w14:textId="77777777" w:rsidR="00DE73A2" w:rsidRPr="00DE73A2" w:rsidRDefault="00DE73A2" w:rsidP="00DE73A2">
      <w:pPr>
        <w:pStyle w:val="ListParagraph"/>
        <w:numPr>
          <w:ilvl w:val="0"/>
          <w:numId w:val="2"/>
        </w:numPr>
        <w:spacing w:after="120" w:line="240" w:lineRule="auto"/>
        <w:rPr>
          <w:rFonts w:ascii="Arial" w:hAnsi="Arial" w:cs="Arial"/>
          <w:sz w:val="20"/>
          <w:szCs w:val="20"/>
        </w:rPr>
      </w:pPr>
      <w:r w:rsidRPr="00DE73A2">
        <w:rPr>
          <w:rFonts w:ascii="Arial" w:hAnsi="Arial" w:cs="Arial"/>
          <w:sz w:val="20"/>
          <w:szCs w:val="20"/>
        </w:rPr>
        <w:t xml:space="preserve">Association with </w:t>
      </w:r>
      <w:r w:rsidRPr="00DE73A2">
        <w:rPr>
          <w:rFonts w:ascii="Arial" w:hAnsi="Arial" w:cs="Arial"/>
          <w:i/>
          <w:sz w:val="20"/>
          <w:szCs w:val="20"/>
        </w:rPr>
        <w:t>Rippon Lea</w:t>
      </w:r>
      <w:r w:rsidRPr="00DE73A2">
        <w:rPr>
          <w:rFonts w:ascii="Arial" w:hAnsi="Arial" w:cs="Arial"/>
          <w:sz w:val="20"/>
          <w:szCs w:val="20"/>
        </w:rPr>
        <w:t xml:space="preserve"> Estate and the Jones family. (Local)</w:t>
      </w:r>
    </w:p>
    <w:p w14:paraId="180EA89C" w14:textId="77777777" w:rsidR="00DE73A2" w:rsidRPr="00DE73A2" w:rsidRDefault="00DE73A2" w:rsidP="00DE73A2">
      <w:pPr>
        <w:pStyle w:val="BodyText"/>
        <w:spacing w:after="120"/>
        <w:rPr>
          <w:rFonts w:cs="Arial"/>
          <w:szCs w:val="20"/>
        </w:rPr>
      </w:pPr>
      <w:r w:rsidRPr="00DE73A2">
        <w:rPr>
          <w:rStyle w:val="bodytextbold"/>
          <w:rFonts w:cs="Arial"/>
          <w:szCs w:val="20"/>
        </w:rPr>
        <w:t>Criterion B</w:t>
      </w:r>
      <w:r w:rsidRPr="00DE73A2">
        <w:rPr>
          <w:rFonts w:cs="Arial"/>
          <w:b/>
          <w:szCs w:val="20"/>
        </w:rPr>
        <w:t>:</w:t>
      </w:r>
      <w:r w:rsidRPr="00DE73A2">
        <w:rPr>
          <w:rFonts w:cs="Arial"/>
          <w:szCs w:val="20"/>
        </w:rPr>
        <w:t xml:space="preserve"> Possession of uncommon rare or endangered aspects of our cultural or natural history (rarity).</w:t>
      </w:r>
    </w:p>
    <w:p w14:paraId="056726DE" w14:textId="77777777" w:rsidR="00DE73A2" w:rsidRPr="00DE73A2" w:rsidRDefault="00DE73A2" w:rsidP="00DE73A2">
      <w:pPr>
        <w:pStyle w:val="ListParagraph"/>
        <w:numPr>
          <w:ilvl w:val="0"/>
          <w:numId w:val="3"/>
        </w:numPr>
        <w:spacing w:after="0" w:line="240" w:lineRule="auto"/>
        <w:rPr>
          <w:rFonts w:ascii="Arial" w:hAnsi="Arial" w:cs="Arial"/>
          <w:sz w:val="20"/>
          <w:szCs w:val="20"/>
        </w:rPr>
      </w:pPr>
      <w:r w:rsidRPr="00DE73A2">
        <w:rPr>
          <w:rFonts w:ascii="Arial" w:hAnsi="Arial" w:cs="Arial"/>
          <w:sz w:val="20"/>
          <w:szCs w:val="20"/>
        </w:rPr>
        <w:t>Earliest extant ABC television studio in Australia. (National)</w:t>
      </w:r>
    </w:p>
    <w:p w14:paraId="614ABCFB" w14:textId="77777777" w:rsidR="00DE73A2" w:rsidRPr="00DE73A2" w:rsidRDefault="00DE73A2" w:rsidP="00DE73A2">
      <w:pPr>
        <w:pStyle w:val="ListParagraph"/>
        <w:numPr>
          <w:ilvl w:val="0"/>
          <w:numId w:val="3"/>
        </w:numPr>
        <w:spacing w:after="0" w:line="240" w:lineRule="auto"/>
        <w:rPr>
          <w:rFonts w:ascii="Arial" w:hAnsi="Arial" w:cs="Arial"/>
          <w:sz w:val="20"/>
          <w:szCs w:val="20"/>
        </w:rPr>
      </w:pPr>
      <w:r w:rsidRPr="00DE73A2">
        <w:rPr>
          <w:rFonts w:ascii="Arial" w:hAnsi="Arial" w:cs="Arial"/>
          <w:sz w:val="20"/>
          <w:szCs w:val="20"/>
        </w:rPr>
        <w:t>Rare, surviving twentieth century television studio in Australia. (National)</w:t>
      </w:r>
    </w:p>
    <w:p w14:paraId="0B40DB14" w14:textId="77777777" w:rsidR="00DE73A2" w:rsidRPr="00DE73A2" w:rsidRDefault="00DE73A2" w:rsidP="00DE73A2">
      <w:pPr>
        <w:pStyle w:val="ListParagraph"/>
        <w:numPr>
          <w:ilvl w:val="0"/>
          <w:numId w:val="3"/>
        </w:numPr>
        <w:spacing w:after="0" w:line="240" w:lineRule="auto"/>
        <w:rPr>
          <w:rFonts w:ascii="Arial" w:hAnsi="Arial" w:cs="Arial"/>
          <w:sz w:val="20"/>
          <w:szCs w:val="20"/>
        </w:rPr>
      </w:pPr>
      <w:r w:rsidRPr="00DE73A2">
        <w:rPr>
          <w:rFonts w:ascii="Arial" w:hAnsi="Arial" w:cs="Arial"/>
          <w:sz w:val="20"/>
          <w:szCs w:val="20"/>
        </w:rPr>
        <w:t>One of only a few government/institutional buildings in City of Glen Eira with an aesthetic presence. (Local)</w:t>
      </w:r>
    </w:p>
    <w:p w14:paraId="52214556" w14:textId="77777777" w:rsidR="00DE73A2" w:rsidRPr="00DE73A2" w:rsidRDefault="00DE73A2" w:rsidP="00DE73A2">
      <w:pPr>
        <w:pStyle w:val="ListParagraph"/>
        <w:numPr>
          <w:ilvl w:val="0"/>
          <w:numId w:val="3"/>
        </w:numPr>
        <w:spacing w:after="120" w:line="240" w:lineRule="auto"/>
        <w:rPr>
          <w:rFonts w:ascii="Arial" w:hAnsi="Arial" w:cs="Arial"/>
          <w:sz w:val="20"/>
          <w:szCs w:val="20"/>
        </w:rPr>
      </w:pPr>
      <w:r w:rsidRPr="00DE73A2">
        <w:rPr>
          <w:rFonts w:ascii="Arial" w:hAnsi="Arial" w:cs="Arial"/>
          <w:sz w:val="20"/>
          <w:szCs w:val="20"/>
        </w:rPr>
        <w:t>Rare Post-War International style building in City of Glen Eira. (Local)</w:t>
      </w:r>
    </w:p>
    <w:p w14:paraId="616DE17C" w14:textId="77777777" w:rsidR="00DE73A2" w:rsidRPr="00DE73A2" w:rsidRDefault="00DE73A2" w:rsidP="00DE73A2">
      <w:pPr>
        <w:pStyle w:val="BodyText"/>
        <w:spacing w:after="120"/>
        <w:rPr>
          <w:rFonts w:cs="Arial"/>
          <w:szCs w:val="20"/>
        </w:rPr>
      </w:pPr>
      <w:r w:rsidRPr="00DE73A2">
        <w:rPr>
          <w:rStyle w:val="bodytextbold"/>
          <w:rFonts w:cs="Arial"/>
          <w:szCs w:val="20"/>
        </w:rPr>
        <w:t>Criterion E</w:t>
      </w:r>
      <w:r w:rsidRPr="00DE73A2">
        <w:rPr>
          <w:rFonts w:cs="Arial"/>
          <w:szCs w:val="20"/>
        </w:rPr>
        <w:t>: Importance in exhibiting particular aesthetic characteristics (aesthetic significance).</w:t>
      </w:r>
    </w:p>
    <w:p w14:paraId="4F704BCE" w14:textId="77777777" w:rsidR="00DE73A2" w:rsidRPr="00DE73A2" w:rsidRDefault="00DE73A2" w:rsidP="00DE73A2">
      <w:pPr>
        <w:pStyle w:val="BodyText"/>
        <w:numPr>
          <w:ilvl w:val="0"/>
          <w:numId w:val="6"/>
        </w:numPr>
        <w:spacing w:after="120"/>
        <w:rPr>
          <w:rFonts w:cs="Arial"/>
          <w:szCs w:val="20"/>
        </w:rPr>
      </w:pPr>
      <w:r w:rsidRPr="00DE73A2">
        <w:rPr>
          <w:rFonts w:cs="Arial"/>
          <w:szCs w:val="20"/>
        </w:rPr>
        <w:t>The design of the building demonstrates influence by the International style, which was in vogue between 1940 and 1960 and was popular in the Commonwealth Public Works Department at the time of its construction. It is one of the few buildings in the City of Glen Eira in this style and at a substantially large scale. (Local)</w:t>
      </w:r>
    </w:p>
    <w:p w14:paraId="2218FE0C" w14:textId="77777777" w:rsidR="00DE73A2" w:rsidRPr="00DE73A2" w:rsidRDefault="00DE73A2" w:rsidP="00DE73A2">
      <w:pPr>
        <w:pStyle w:val="BodyText"/>
        <w:spacing w:after="120"/>
        <w:rPr>
          <w:rFonts w:cs="Arial"/>
          <w:szCs w:val="20"/>
        </w:rPr>
      </w:pPr>
      <w:r w:rsidRPr="00DE73A2">
        <w:rPr>
          <w:rStyle w:val="bodytextbold"/>
          <w:rFonts w:cs="Arial"/>
          <w:szCs w:val="20"/>
        </w:rPr>
        <w:t>Criterion F</w:t>
      </w:r>
      <w:r w:rsidRPr="00DE73A2">
        <w:rPr>
          <w:rFonts w:cs="Arial"/>
          <w:szCs w:val="20"/>
        </w:rPr>
        <w:t>: Importance in demonstrating a high degree of creative or technical achievement at a particular period (technical significance).</w:t>
      </w:r>
    </w:p>
    <w:p w14:paraId="33D6CE87" w14:textId="77777777" w:rsidR="00DE73A2" w:rsidRPr="00DE73A2" w:rsidRDefault="00DE73A2" w:rsidP="00DE73A2">
      <w:pPr>
        <w:pStyle w:val="ListParagraph"/>
        <w:numPr>
          <w:ilvl w:val="0"/>
          <w:numId w:val="5"/>
        </w:numPr>
        <w:spacing w:after="0" w:line="240" w:lineRule="auto"/>
        <w:rPr>
          <w:rFonts w:ascii="Arial" w:hAnsi="Arial" w:cs="Arial"/>
          <w:sz w:val="20"/>
          <w:szCs w:val="20"/>
        </w:rPr>
      </w:pPr>
      <w:r w:rsidRPr="00DE73A2">
        <w:rPr>
          <w:rFonts w:ascii="Arial" w:hAnsi="Arial" w:cs="Arial"/>
          <w:sz w:val="20"/>
          <w:szCs w:val="20"/>
        </w:rPr>
        <w:t>Demonstrates the development of technological design and innovation in the nascent television industry of the 1950s and the influence of overseas experts on Australian technicians, designers and engineers. (National)</w:t>
      </w:r>
    </w:p>
    <w:p w14:paraId="52BDE569" w14:textId="77777777" w:rsidR="00DE73A2" w:rsidRPr="00DE73A2" w:rsidRDefault="00DE73A2" w:rsidP="00DE73A2">
      <w:pPr>
        <w:pStyle w:val="ListParagraph"/>
        <w:numPr>
          <w:ilvl w:val="0"/>
          <w:numId w:val="5"/>
        </w:numPr>
        <w:spacing w:after="120" w:line="240" w:lineRule="auto"/>
        <w:rPr>
          <w:rFonts w:ascii="Arial" w:hAnsi="Arial" w:cs="Arial"/>
          <w:sz w:val="20"/>
          <w:szCs w:val="20"/>
        </w:rPr>
      </w:pPr>
      <w:r w:rsidRPr="00DE73A2">
        <w:rPr>
          <w:rFonts w:ascii="Arial" w:hAnsi="Arial" w:cs="Arial"/>
          <w:sz w:val="20"/>
          <w:szCs w:val="20"/>
        </w:rPr>
        <w:t>Demonstrates changing technology in television production and broadcasting from film to video to digital broadcasting, between 1956 until 2017. (National)</w:t>
      </w:r>
    </w:p>
    <w:p w14:paraId="5A16DB37" w14:textId="77777777" w:rsidR="00DE73A2" w:rsidRPr="00DE73A2" w:rsidRDefault="00DE73A2" w:rsidP="00DE73A2">
      <w:pPr>
        <w:pStyle w:val="BodyText"/>
        <w:spacing w:after="120"/>
        <w:rPr>
          <w:rFonts w:cs="Arial"/>
          <w:szCs w:val="20"/>
        </w:rPr>
      </w:pPr>
      <w:r w:rsidRPr="00DE73A2">
        <w:rPr>
          <w:rStyle w:val="bodytextbold"/>
          <w:rFonts w:cs="Arial"/>
          <w:szCs w:val="20"/>
        </w:rPr>
        <w:t>Criterion G</w:t>
      </w:r>
      <w:r w:rsidRPr="00DE73A2">
        <w:rPr>
          <w:rFonts w:cs="Arial"/>
          <w:szCs w:val="20"/>
        </w:rPr>
        <w:t xml:space="preserve">: Strong or special association with a particular community or cultural group for social, cultural or spiritual reasons. This includes the significance of a place to Indigenous peoples as part of their continuing and developing cultural traditions (social significance). </w:t>
      </w:r>
    </w:p>
    <w:p w14:paraId="39E4A04D" w14:textId="77777777" w:rsidR="00DE73A2" w:rsidRPr="00DE73A2" w:rsidRDefault="00DE73A2" w:rsidP="00DE73A2">
      <w:pPr>
        <w:pStyle w:val="ListParagraph"/>
        <w:numPr>
          <w:ilvl w:val="0"/>
          <w:numId w:val="4"/>
        </w:numPr>
        <w:spacing w:after="0" w:line="240" w:lineRule="auto"/>
        <w:outlineLvl w:val="0"/>
        <w:rPr>
          <w:rFonts w:ascii="Arial" w:hAnsi="Arial" w:cs="Arial"/>
          <w:sz w:val="20"/>
          <w:szCs w:val="20"/>
        </w:rPr>
      </w:pPr>
      <w:r w:rsidRPr="00DE73A2">
        <w:rPr>
          <w:rFonts w:ascii="Arial" w:hAnsi="Arial" w:cs="Arial"/>
          <w:sz w:val="20"/>
          <w:szCs w:val="20"/>
        </w:rPr>
        <w:t xml:space="preserve">Special association with generations of Australians who were influenced by ABC Television programmes and in particular the series </w:t>
      </w:r>
      <w:r w:rsidRPr="00DE73A2">
        <w:rPr>
          <w:rFonts w:ascii="Arial" w:hAnsi="Arial" w:cs="Arial"/>
          <w:i/>
          <w:sz w:val="20"/>
          <w:szCs w:val="20"/>
        </w:rPr>
        <w:t>Bellbird</w:t>
      </w:r>
      <w:r w:rsidRPr="00DE73A2">
        <w:rPr>
          <w:rFonts w:ascii="Arial" w:hAnsi="Arial" w:cs="Arial"/>
          <w:sz w:val="20"/>
          <w:szCs w:val="20"/>
        </w:rPr>
        <w:t xml:space="preserve">, </w:t>
      </w:r>
      <w:r w:rsidRPr="00DE73A2">
        <w:rPr>
          <w:rFonts w:ascii="Arial" w:hAnsi="Arial" w:cs="Arial"/>
          <w:i/>
          <w:sz w:val="20"/>
          <w:szCs w:val="20"/>
        </w:rPr>
        <w:t>Countdown</w:t>
      </w:r>
      <w:r w:rsidRPr="00DE73A2">
        <w:rPr>
          <w:rFonts w:ascii="Arial" w:hAnsi="Arial" w:cs="Arial"/>
          <w:sz w:val="20"/>
          <w:szCs w:val="20"/>
        </w:rPr>
        <w:t xml:space="preserve">, and </w:t>
      </w:r>
      <w:r w:rsidRPr="00DE73A2">
        <w:rPr>
          <w:rFonts w:ascii="Arial" w:hAnsi="Arial" w:cs="Arial"/>
          <w:i/>
          <w:sz w:val="20"/>
          <w:szCs w:val="20"/>
        </w:rPr>
        <w:t>Sea Change</w:t>
      </w:r>
      <w:r w:rsidRPr="00DE73A2">
        <w:rPr>
          <w:rFonts w:ascii="Arial" w:hAnsi="Arial" w:cs="Arial"/>
          <w:sz w:val="20"/>
          <w:szCs w:val="20"/>
        </w:rPr>
        <w:t>, current affairs and news programmes and the enormous cultural influence these programmes have had on Australian society. (State)</w:t>
      </w:r>
    </w:p>
    <w:p w14:paraId="12E68337" w14:textId="77777777" w:rsidR="00DE73A2" w:rsidRPr="00DE73A2" w:rsidRDefault="00DE73A2" w:rsidP="00DE73A2">
      <w:pPr>
        <w:pStyle w:val="ListParagraph"/>
        <w:numPr>
          <w:ilvl w:val="0"/>
          <w:numId w:val="4"/>
        </w:numPr>
        <w:spacing w:after="120" w:line="240" w:lineRule="auto"/>
        <w:outlineLvl w:val="0"/>
        <w:rPr>
          <w:rFonts w:ascii="Arial" w:hAnsi="Arial" w:cs="Arial"/>
          <w:sz w:val="20"/>
          <w:szCs w:val="20"/>
        </w:rPr>
      </w:pPr>
      <w:r w:rsidRPr="00DE73A2">
        <w:rPr>
          <w:rFonts w:ascii="Arial" w:hAnsi="Arial" w:cs="Arial"/>
          <w:sz w:val="20"/>
          <w:szCs w:val="20"/>
        </w:rPr>
        <w:t>Special association with staff of the ABC who worked in the building. (Local)</w:t>
      </w:r>
    </w:p>
    <w:p w14:paraId="30449545" w14:textId="77777777" w:rsidR="00DE73A2" w:rsidRPr="00DE73A2" w:rsidRDefault="00DE73A2" w:rsidP="00DE73A2">
      <w:pPr>
        <w:pStyle w:val="BodyText"/>
        <w:spacing w:after="120"/>
        <w:rPr>
          <w:rFonts w:cs="Arial"/>
          <w:szCs w:val="20"/>
        </w:rPr>
      </w:pPr>
      <w:r w:rsidRPr="00DE73A2">
        <w:rPr>
          <w:rStyle w:val="bodytextbold"/>
          <w:rFonts w:cs="Arial"/>
          <w:szCs w:val="20"/>
        </w:rPr>
        <w:t>Criterion H</w:t>
      </w:r>
      <w:r w:rsidRPr="00DE73A2">
        <w:rPr>
          <w:rFonts w:cs="Arial"/>
          <w:szCs w:val="20"/>
        </w:rPr>
        <w:t>: Special association with the life or works of a person, or group of persons, of importance in our history (associative significance).</w:t>
      </w:r>
    </w:p>
    <w:p w14:paraId="521F4C0F" w14:textId="77777777" w:rsidR="00DE73A2" w:rsidRPr="00DE73A2" w:rsidRDefault="00DE73A2" w:rsidP="00DE73A2">
      <w:pPr>
        <w:pStyle w:val="ListParagraph"/>
        <w:numPr>
          <w:ilvl w:val="0"/>
          <w:numId w:val="5"/>
        </w:numPr>
        <w:spacing w:after="120" w:line="240" w:lineRule="auto"/>
        <w:rPr>
          <w:rFonts w:ascii="Arial" w:hAnsi="Arial" w:cs="Arial"/>
          <w:sz w:val="20"/>
          <w:szCs w:val="20"/>
        </w:rPr>
      </w:pPr>
      <w:r w:rsidRPr="00DE73A2">
        <w:rPr>
          <w:rFonts w:ascii="Arial" w:hAnsi="Arial" w:cs="Arial"/>
          <w:sz w:val="20"/>
          <w:szCs w:val="20"/>
        </w:rPr>
        <w:lastRenderedPageBreak/>
        <w:t>Special association with the development of a nascent entertainment and broadcasting industry, which went on to develop Australian talent in music, film, video, journalism, acting, direction, design and production and has directly contributed to the development and dissemination of a distinctive Australian culture. (National and State)</w:t>
      </w:r>
    </w:p>
    <w:p w14:paraId="6FDB59FC" w14:textId="77777777"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55C58CED" w14:textId="553BBB5A" w:rsidR="003F430B" w:rsidRPr="003F430B" w:rsidRDefault="003F430B" w:rsidP="001F027E">
      <w:pPr>
        <w:autoSpaceDE w:val="0"/>
        <w:autoSpaceDN w:val="0"/>
        <w:adjustRightInd w:val="0"/>
        <w:spacing w:after="0" w:line="240" w:lineRule="auto"/>
        <w:rPr>
          <w:rFonts w:ascii="Arial" w:hAnsi="Arial" w:cs="Arial"/>
          <w:bCs/>
          <w:i/>
          <w:sz w:val="20"/>
          <w:szCs w:val="18"/>
        </w:rPr>
      </w:pPr>
      <w:r w:rsidRPr="003F430B">
        <w:rPr>
          <w:rFonts w:ascii="Arial" w:hAnsi="Arial" w:cs="Arial"/>
          <w:bCs/>
          <w:i/>
          <w:sz w:val="20"/>
          <w:szCs w:val="18"/>
        </w:rPr>
        <w:t xml:space="preserve">Heritage Citation – Former ABC TV Studios, Elsternwick, </w:t>
      </w:r>
      <w:r w:rsidR="00F246F9">
        <w:rPr>
          <w:rFonts w:ascii="Arial" w:hAnsi="Arial" w:cs="Arial"/>
          <w:bCs/>
          <w:i/>
          <w:sz w:val="20"/>
          <w:szCs w:val="18"/>
        </w:rPr>
        <w:t>1 November 2018</w:t>
      </w:r>
      <w:r w:rsidRPr="003F430B">
        <w:rPr>
          <w:rFonts w:ascii="Arial" w:hAnsi="Arial" w:cs="Arial"/>
          <w:bCs/>
          <w:i/>
          <w:sz w:val="20"/>
          <w:szCs w:val="18"/>
        </w:rPr>
        <w:t xml:space="preserve">, </w:t>
      </w:r>
    </w:p>
    <w:p w14:paraId="4D17FDC6" w14:textId="16BC3EBC" w:rsidR="00AF6E10" w:rsidRDefault="003F430B" w:rsidP="001F027E">
      <w:pPr>
        <w:autoSpaceDE w:val="0"/>
        <w:autoSpaceDN w:val="0"/>
        <w:adjustRightInd w:val="0"/>
        <w:spacing w:after="0" w:line="240" w:lineRule="auto"/>
        <w:rPr>
          <w:rFonts w:ascii="Arial" w:hAnsi="Arial" w:cs="Arial"/>
          <w:bCs/>
          <w:i/>
          <w:sz w:val="20"/>
          <w:szCs w:val="18"/>
        </w:rPr>
      </w:pPr>
      <w:proofErr w:type="gramStart"/>
      <w:r w:rsidRPr="003F430B">
        <w:rPr>
          <w:rFonts w:ascii="Arial" w:hAnsi="Arial" w:cs="Arial"/>
          <w:bCs/>
          <w:i/>
          <w:sz w:val="20"/>
          <w:szCs w:val="18"/>
        </w:rPr>
        <w:t>prepared</w:t>
      </w:r>
      <w:proofErr w:type="gramEnd"/>
      <w:r w:rsidRPr="003F430B">
        <w:rPr>
          <w:rFonts w:ascii="Arial" w:hAnsi="Arial" w:cs="Arial"/>
          <w:bCs/>
          <w:i/>
          <w:sz w:val="20"/>
          <w:szCs w:val="18"/>
        </w:rPr>
        <w:t xml:space="preserve"> by heritage ALLIANCE</w:t>
      </w:r>
    </w:p>
    <w:p w14:paraId="6F4E8586" w14:textId="77777777" w:rsidR="008322A0" w:rsidRDefault="008322A0" w:rsidP="001F027E">
      <w:pPr>
        <w:autoSpaceDE w:val="0"/>
        <w:autoSpaceDN w:val="0"/>
        <w:adjustRightInd w:val="0"/>
        <w:spacing w:after="0" w:line="240" w:lineRule="auto"/>
        <w:rPr>
          <w:rFonts w:ascii="Arial" w:hAnsi="Arial" w:cs="Arial"/>
          <w:bCs/>
          <w:i/>
          <w:sz w:val="20"/>
          <w:szCs w:val="18"/>
        </w:rPr>
      </w:pPr>
    </w:p>
    <w:p w14:paraId="32656B6E" w14:textId="174F0369" w:rsidR="008322A0" w:rsidRPr="003F430B" w:rsidRDefault="008322A0" w:rsidP="001F027E">
      <w:pPr>
        <w:autoSpaceDE w:val="0"/>
        <w:autoSpaceDN w:val="0"/>
        <w:adjustRightInd w:val="0"/>
        <w:spacing w:after="0" w:line="240" w:lineRule="auto"/>
        <w:rPr>
          <w:rFonts w:ascii="Arial" w:hAnsi="Arial" w:cs="Arial"/>
          <w:bCs/>
          <w:i/>
          <w:sz w:val="20"/>
          <w:szCs w:val="18"/>
        </w:rPr>
      </w:pPr>
      <w:r>
        <w:rPr>
          <w:rFonts w:ascii="Arial" w:hAnsi="Arial" w:cs="Arial"/>
          <w:bCs/>
          <w:i/>
          <w:sz w:val="20"/>
          <w:szCs w:val="18"/>
        </w:rPr>
        <w:t>Heritage Assessment – ABC TV Studios, 8 Gordon Street, June 2018</w:t>
      </w:r>
    </w:p>
    <w:p w14:paraId="53D62257" w14:textId="77777777" w:rsidR="00F04BED" w:rsidRPr="001F027E" w:rsidRDefault="00F04BED" w:rsidP="001F027E">
      <w:pPr>
        <w:autoSpaceDE w:val="0"/>
        <w:autoSpaceDN w:val="0"/>
        <w:adjustRightInd w:val="0"/>
        <w:spacing w:after="0" w:line="240" w:lineRule="auto"/>
        <w:rPr>
          <w:rFonts w:ascii="Arial" w:hAnsi="Arial" w:cs="Arial"/>
          <w:bCs/>
          <w:i/>
          <w:color w:val="FF0000"/>
          <w:sz w:val="20"/>
          <w:szCs w:val="18"/>
        </w:rPr>
      </w:pPr>
      <w:bookmarkStart w:id="0" w:name="_GoBack"/>
      <w:bookmarkEnd w:id="0"/>
    </w:p>
    <w:sectPr w:rsidR="00F04BED" w:rsidRPr="001F027E" w:rsidSect="001F027E">
      <w:headerReference w:type="default" r:id="rId10"/>
      <w:footerReference w:type="default" r:id="rId11"/>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5A9CE" w14:textId="77777777" w:rsidR="000F0A82" w:rsidRDefault="000F0A82" w:rsidP="003E0F32">
      <w:pPr>
        <w:spacing w:after="0" w:line="240" w:lineRule="auto"/>
      </w:pPr>
      <w:r>
        <w:separator/>
      </w:r>
    </w:p>
  </w:endnote>
  <w:endnote w:type="continuationSeparator" w:id="0">
    <w:p w14:paraId="25482FCC" w14:textId="77777777" w:rsidR="000F0A82" w:rsidRDefault="000F0A82" w:rsidP="003E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E77A0" w14:textId="1D7AE6DD" w:rsidR="003E0F32" w:rsidRPr="00057A67" w:rsidRDefault="003E0F32" w:rsidP="003E0F32">
    <w:pPr>
      <w:jc w:val="center"/>
      <w:rPr>
        <w:rFonts w:ascii="Times" w:hAnsi="Times" w:cs="Times"/>
        <w:sz w:val="18"/>
      </w:rPr>
    </w:pPr>
    <w:r w:rsidRPr="00057A67">
      <w:rPr>
        <w:rFonts w:ascii="Times" w:hAnsi="Times" w:cs="Times"/>
        <w:sz w:val="18"/>
      </w:rPr>
      <w:t>This document is an incorporated document in the</w:t>
    </w:r>
    <w:r w:rsidR="00DE73A2">
      <w:rPr>
        <w:rFonts w:ascii="Times" w:hAnsi="Times" w:cs="Times"/>
        <w:sz w:val="18"/>
      </w:rPr>
      <w:t xml:space="preserve"> Glen Eira</w:t>
    </w:r>
    <w:r w:rsidRPr="00057A67">
      <w:rPr>
        <w:rFonts w:ascii="Times" w:hAnsi="Times" w:cs="Times"/>
        <w:sz w:val="18"/>
      </w:rPr>
      <w:t xml:space="preserve"> Planning 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Pr="00057A67">
      <w:rPr>
        <w:rFonts w:ascii="Times" w:hAnsi="Times" w:cs="Times"/>
        <w:sz w:val="18"/>
      </w:rPr>
      <w:t xml:space="preserve">j) of the </w:t>
    </w:r>
    <w:r w:rsidRPr="00057A67">
      <w:rPr>
        <w:rFonts w:ascii="Times" w:hAnsi="Times" w:cs="Times"/>
        <w:i/>
        <w:sz w:val="18"/>
      </w:rPr>
      <w:t>Planning and Environment Act 1987</w:t>
    </w:r>
  </w:p>
  <w:p w14:paraId="249022F9" w14:textId="77777777" w:rsidR="003E0F32" w:rsidRDefault="003E0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3B616" w14:textId="77777777" w:rsidR="000F0A82" w:rsidRDefault="000F0A82" w:rsidP="003E0F32">
      <w:pPr>
        <w:spacing w:after="0" w:line="240" w:lineRule="auto"/>
      </w:pPr>
      <w:r>
        <w:separator/>
      </w:r>
    </w:p>
  </w:footnote>
  <w:footnote w:type="continuationSeparator" w:id="0">
    <w:p w14:paraId="3B2B321D" w14:textId="77777777" w:rsidR="000F0A82" w:rsidRDefault="000F0A82" w:rsidP="003E0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425A7" w14:textId="54505307" w:rsidR="003E0F32" w:rsidRPr="00057A67" w:rsidRDefault="00DE73A2" w:rsidP="00057A67">
    <w:pPr>
      <w:spacing w:after="0" w:line="240" w:lineRule="auto"/>
      <w:jc w:val="center"/>
      <w:rPr>
        <w:rFonts w:ascii="Times" w:eastAsia="Times New Roman" w:hAnsi="Times" w:cs="Times New Roman"/>
        <w:sz w:val="24"/>
        <w:szCs w:val="20"/>
        <w:lang w:eastAsia="en-AU"/>
      </w:rPr>
    </w:pPr>
    <w:r>
      <w:rPr>
        <w:rFonts w:ascii="Times New Roman" w:eastAsia="Times New Roman" w:hAnsi="Times New Roman" w:cs="Times New Roman"/>
        <w:smallCaps/>
        <w:sz w:val="18"/>
        <w:szCs w:val="20"/>
        <w:u w:color="0000FF"/>
        <w:lang w:eastAsia="en-AU"/>
      </w:rPr>
      <w:t xml:space="preserve">Glen Eira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B9E"/>
    <w:multiLevelType w:val="hybridMultilevel"/>
    <w:tmpl w:val="080C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54BC6"/>
    <w:multiLevelType w:val="hybridMultilevel"/>
    <w:tmpl w:val="447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12958"/>
    <w:multiLevelType w:val="hybridMultilevel"/>
    <w:tmpl w:val="6F14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7448B"/>
    <w:multiLevelType w:val="hybridMultilevel"/>
    <w:tmpl w:val="AD2E5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B21629F"/>
    <w:multiLevelType w:val="hybridMultilevel"/>
    <w:tmpl w:val="7B6A0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3A17F56"/>
    <w:multiLevelType w:val="hybridMultilevel"/>
    <w:tmpl w:val="984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6B5E42"/>
    <w:multiLevelType w:val="hybridMultilevel"/>
    <w:tmpl w:val="94807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232527"/>
    <w:multiLevelType w:val="hybridMultilevel"/>
    <w:tmpl w:val="F0C07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7590AF7"/>
    <w:multiLevelType w:val="hybridMultilevel"/>
    <w:tmpl w:val="AC70C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7"/>
  </w:num>
  <w:num w:numId="7">
    <w:abstractNumId w:val="8"/>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0D"/>
    <w:rsid w:val="00002966"/>
    <w:rsid w:val="00031E10"/>
    <w:rsid w:val="00057A67"/>
    <w:rsid w:val="000A663A"/>
    <w:rsid w:val="000E2FCD"/>
    <w:rsid w:val="000F0A82"/>
    <w:rsid w:val="00195571"/>
    <w:rsid w:val="001A5FC2"/>
    <w:rsid w:val="001B7EDF"/>
    <w:rsid w:val="001F027E"/>
    <w:rsid w:val="00202CD9"/>
    <w:rsid w:val="002C56F6"/>
    <w:rsid w:val="0030263D"/>
    <w:rsid w:val="0032640D"/>
    <w:rsid w:val="0039131E"/>
    <w:rsid w:val="003E0F32"/>
    <w:rsid w:val="003F430B"/>
    <w:rsid w:val="00402068"/>
    <w:rsid w:val="00402E2B"/>
    <w:rsid w:val="004042C9"/>
    <w:rsid w:val="004819A5"/>
    <w:rsid w:val="00506F3D"/>
    <w:rsid w:val="00565263"/>
    <w:rsid w:val="006020D9"/>
    <w:rsid w:val="00620EAD"/>
    <w:rsid w:val="00634E4B"/>
    <w:rsid w:val="00771CF0"/>
    <w:rsid w:val="007B00C9"/>
    <w:rsid w:val="008322A0"/>
    <w:rsid w:val="00847C16"/>
    <w:rsid w:val="00913435"/>
    <w:rsid w:val="00A30304"/>
    <w:rsid w:val="00AA67C7"/>
    <w:rsid w:val="00AF6E10"/>
    <w:rsid w:val="00BB2548"/>
    <w:rsid w:val="00C24959"/>
    <w:rsid w:val="00CC7CE2"/>
    <w:rsid w:val="00DE73A2"/>
    <w:rsid w:val="00E06854"/>
    <w:rsid w:val="00E63313"/>
    <w:rsid w:val="00ED6519"/>
    <w:rsid w:val="00F04BED"/>
    <w:rsid w:val="00F246F9"/>
    <w:rsid w:val="00FC0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7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paragraph" w:customStyle="1" w:styleId="BodyText1">
    <w:name w:val="Body Text1"/>
    <w:basedOn w:val="Normal"/>
    <w:link w:val="BodytextChar"/>
    <w:qFormat/>
    <w:rsid w:val="00913435"/>
    <w:pPr>
      <w:spacing w:before="60" w:after="80" w:line="240" w:lineRule="auto"/>
      <w:ind w:left="1134"/>
      <w:jc w:val="both"/>
    </w:pPr>
    <w:rPr>
      <w:rFonts w:ascii="Times New Roman" w:eastAsia="Times New Roman" w:hAnsi="Times New Roman" w:cs="Times New Roman"/>
      <w:sz w:val="20"/>
      <w:szCs w:val="20"/>
      <w:lang w:eastAsia="en-AU"/>
    </w:rPr>
  </w:style>
  <w:style w:type="character" w:customStyle="1" w:styleId="BodytextChar">
    <w:name w:val="Body text Char"/>
    <w:link w:val="BodyText1"/>
    <w:rsid w:val="00913435"/>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DE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3A2"/>
    <w:rPr>
      <w:rFonts w:ascii="Tahoma" w:hAnsi="Tahoma" w:cs="Tahoma"/>
      <w:sz w:val="16"/>
      <w:szCs w:val="16"/>
    </w:rPr>
  </w:style>
  <w:style w:type="paragraph" w:styleId="BodyText">
    <w:name w:val="Body Text"/>
    <w:basedOn w:val="Normal"/>
    <w:link w:val="BodyTextChar0"/>
    <w:rsid w:val="00DE73A2"/>
    <w:pPr>
      <w:spacing w:line="240" w:lineRule="auto"/>
    </w:pPr>
    <w:rPr>
      <w:rFonts w:ascii="Arial" w:eastAsia="Times New Roman" w:hAnsi="Arial" w:cs="Times New Roman"/>
      <w:sz w:val="20"/>
      <w:szCs w:val="24"/>
      <w:lang w:eastAsia="en-AU"/>
    </w:rPr>
  </w:style>
  <w:style w:type="character" w:customStyle="1" w:styleId="BodyTextChar0">
    <w:name w:val="Body Text Char"/>
    <w:basedOn w:val="DefaultParagraphFont"/>
    <w:link w:val="BodyText"/>
    <w:rsid w:val="00DE73A2"/>
    <w:rPr>
      <w:rFonts w:ascii="Arial" w:eastAsia="Times New Roman" w:hAnsi="Arial" w:cs="Times New Roman"/>
      <w:sz w:val="20"/>
      <w:szCs w:val="24"/>
      <w:lang w:eastAsia="en-AU"/>
    </w:rPr>
  </w:style>
  <w:style w:type="character" w:customStyle="1" w:styleId="bodytextbold">
    <w:name w:val="body text bold"/>
    <w:uiPriority w:val="99"/>
    <w:rsid w:val="00DE73A2"/>
    <w:rPr>
      <w:rFonts w:ascii="Arial" w:hAnsi="Arial"/>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paragraph" w:customStyle="1" w:styleId="BodyText1">
    <w:name w:val="Body Text1"/>
    <w:basedOn w:val="Normal"/>
    <w:link w:val="BodytextChar"/>
    <w:qFormat/>
    <w:rsid w:val="00913435"/>
    <w:pPr>
      <w:spacing w:before="60" w:after="80" w:line="240" w:lineRule="auto"/>
      <w:ind w:left="1134"/>
      <w:jc w:val="both"/>
    </w:pPr>
    <w:rPr>
      <w:rFonts w:ascii="Times New Roman" w:eastAsia="Times New Roman" w:hAnsi="Times New Roman" w:cs="Times New Roman"/>
      <w:sz w:val="20"/>
      <w:szCs w:val="20"/>
      <w:lang w:eastAsia="en-AU"/>
    </w:rPr>
  </w:style>
  <w:style w:type="character" w:customStyle="1" w:styleId="BodytextChar">
    <w:name w:val="Body text Char"/>
    <w:link w:val="BodyText1"/>
    <w:rsid w:val="00913435"/>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DE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3A2"/>
    <w:rPr>
      <w:rFonts w:ascii="Tahoma" w:hAnsi="Tahoma" w:cs="Tahoma"/>
      <w:sz w:val="16"/>
      <w:szCs w:val="16"/>
    </w:rPr>
  </w:style>
  <w:style w:type="paragraph" w:styleId="BodyText">
    <w:name w:val="Body Text"/>
    <w:basedOn w:val="Normal"/>
    <w:link w:val="BodyTextChar0"/>
    <w:rsid w:val="00DE73A2"/>
    <w:pPr>
      <w:spacing w:line="240" w:lineRule="auto"/>
    </w:pPr>
    <w:rPr>
      <w:rFonts w:ascii="Arial" w:eastAsia="Times New Roman" w:hAnsi="Arial" w:cs="Times New Roman"/>
      <w:sz w:val="20"/>
      <w:szCs w:val="24"/>
      <w:lang w:eastAsia="en-AU"/>
    </w:rPr>
  </w:style>
  <w:style w:type="character" w:customStyle="1" w:styleId="BodyTextChar0">
    <w:name w:val="Body Text Char"/>
    <w:basedOn w:val="DefaultParagraphFont"/>
    <w:link w:val="BodyText"/>
    <w:rsid w:val="00DE73A2"/>
    <w:rPr>
      <w:rFonts w:ascii="Arial" w:eastAsia="Times New Roman" w:hAnsi="Arial" w:cs="Times New Roman"/>
      <w:sz w:val="20"/>
      <w:szCs w:val="24"/>
      <w:lang w:eastAsia="en-AU"/>
    </w:rPr>
  </w:style>
  <w:style w:type="character" w:customStyle="1" w:styleId="bodytextbold">
    <w:name w:val="body text bold"/>
    <w:uiPriority w:val="99"/>
    <w:rsid w:val="00DE73A2"/>
    <w:rPr>
      <w:rFonts w:ascii="Arial"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ACC7D941.dotm</Template>
  <TotalTime>71</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Glen Eira City Council</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Pascoe (DELWP)</dc:creator>
  <cp:lastModifiedBy>LAN User</cp:lastModifiedBy>
  <cp:revision>10</cp:revision>
  <cp:lastPrinted>2018-10-31T05:43:00Z</cp:lastPrinted>
  <dcterms:created xsi:type="dcterms:W3CDTF">2018-10-10T04:39:00Z</dcterms:created>
  <dcterms:modified xsi:type="dcterms:W3CDTF">2018-11-01T05:04:00Z</dcterms:modified>
</cp:coreProperties>
</file>