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273BE" w14:textId="0B406A00" w:rsidR="00275E47" w:rsidRPr="00EB7BA5" w:rsidRDefault="00275E47" w:rsidP="00275E47">
      <w:pPr>
        <w:pBdr>
          <w:bottom w:val="single" w:sz="4" w:space="1" w:color="auto"/>
        </w:pBdr>
        <w:outlineLvl w:val="0"/>
        <w:rPr>
          <w:rFonts w:ascii="Arial Narrow" w:hAnsi="Arial Narrow"/>
          <w:color w:val="FF0000"/>
          <w:lang w:val="en-AU"/>
        </w:rPr>
      </w:pPr>
      <w:r w:rsidRPr="00D10817">
        <w:rPr>
          <w:rFonts w:ascii="Arial Narrow" w:hAnsi="Arial Narrow"/>
          <w:lang w:val="en-AU"/>
        </w:rPr>
        <w:t>HERITAGE CITATION</w:t>
      </w:r>
      <w:r w:rsidR="006C0AE6" w:rsidRPr="00D10817">
        <w:rPr>
          <w:rFonts w:ascii="Arial Narrow" w:hAnsi="Arial Narrow"/>
          <w:lang w:val="en-AU"/>
        </w:rPr>
        <w:tab/>
      </w:r>
      <w:r w:rsidR="006C0AE6" w:rsidRPr="00D10817">
        <w:rPr>
          <w:rFonts w:ascii="Arial Narrow" w:hAnsi="Arial Narrow"/>
          <w:lang w:val="en-AU"/>
        </w:rPr>
        <w:tab/>
      </w:r>
      <w:r w:rsidR="006C0AE6" w:rsidRPr="00D10817">
        <w:rPr>
          <w:rFonts w:ascii="Arial Narrow" w:hAnsi="Arial Narrow"/>
          <w:lang w:val="en-AU"/>
        </w:rPr>
        <w:tab/>
      </w:r>
      <w:r w:rsidR="006C0AE6" w:rsidRPr="00D10817">
        <w:rPr>
          <w:rFonts w:ascii="Arial Narrow" w:hAnsi="Arial Narrow"/>
          <w:lang w:val="en-AU"/>
        </w:rPr>
        <w:tab/>
      </w:r>
      <w:r w:rsidR="006C0AE6" w:rsidRPr="00D10817">
        <w:rPr>
          <w:rFonts w:ascii="Arial Narrow" w:hAnsi="Arial Narrow"/>
          <w:lang w:val="en-AU"/>
        </w:rPr>
        <w:tab/>
      </w:r>
      <w:r w:rsidR="006C0AE6" w:rsidRPr="00D10817">
        <w:rPr>
          <w:rFonts w:ascii="Arial Narrow" w:hAnsi="Arial Narrow"/>
          <w:lang w:val="en-AU"/>
        </w:rPr>
        <w:tab/>
      </w:r>
      <w:r w:rsidR="006C0AE6" w:rsidRPr="00D10817">
        <w:rPr>
          <w:rFonts w:ascii="Arial Narrow" w:hAnsi="Arial Narrow"/>
          <w:lang w:val="en-AU"/>
        </w:rPr>
        <w:tab/>
      </w:r>
      <w:r w:rsidR="004E5B1C" w:rsidRPr="00D10817">
        <w:rPr>
          <w:rFonts w:ascii="Arial Narrow" w:hAnsi="Arial Narrow"/>
          <w:lang w:val="en-AU"/>
        </w:rPr>
        <w:tab/>
      </w:r>
      <w:r w:rsidR="006C0AE6" w:rsidRPr="00D10817">
        <w:rPr>
          <w:rFonts w:ascii="Arial Narrow" w:hAnsi="Arial Narrow"/>
          <w:lang w:val="en-AU"/>
        </w:rPr>
        <w:t>City of Glen Eira</w:t>
      </w:r>
    </w:p>
    <w:p w14:paraId="6FBF16B6" w14:textId="77777777" w:rsidR="00275E47" w:rsidRDefault="00275E47" w:rsidP="00275E47">
      <w:pPr>
        <w:rPr>
          <w:rFonts w:ascii="Arial Narrow" w:hAnsi="Arial Narrow"/>
          <w:lang w:val="en-AU"/>
        </w:rPr>
      </w:pPr>
    </w:p>
    <w:p w14:paraId="6FBE2222" w14:textId="77777777" w:rsidR="006C0AE6" w:rsidRPr="006E1038" w:rsidRDefault="006C0AE6" w:rsidP="00275E47">
      <w:pPr>
        <w:rPr>
          <w:rFonts w:ascii="Arial Narrow" w:hAnsi="Arial Narrow"/>
          <w:lang w:val="en-AU"/>
        </w:rPr>
      </w:pPr>
    </w:p>
    <w:p w14:paraId="10D74A64" w14:textId="00AB8F51" w:rsidR="00275E47" w:rsidRPr="003D1BE9" w:rsidRDefault="00275E47" w:rsidP="00275E47">
      <w:pPr>
        <w:rPr>
          <w:rFonts w:ascii="Arial Narrow" w:hAnsi="Arial Narrow"/>
          <w:sz w:val="22"/>
          <w:szCs w:val="22"/>
          <w:lang w:val="en-AU"/>
        </w:rPr>
      </w:pPr>
      <w:r w:rsidRPr="00CD1B64">
        <w:rPr>
          <w:rFonts w:ascii="Arial Narrow" w:hAnsi="Arial Narrow"/>
          <w:b/>
          <w:sz w:val="22"/>
          <w:szCs w:val="22"/>
          <w:lang w:val="en-AU"/>
        </w:rPr>
        <w:t>Heritage Overlay number:</w:t>
      </w:r>
      <w:r w:rsidRPr="003D1BE9">
        <w:rPr>
          <w:rFonts w:ascii="Arial Narrow" w:hAnsi="Arial Narrow"/>
          <w:sz w:val="22"/>
          <w:szCs w:val="22"/>
          <w:lang w:val="en-AU"/>
        </w:rPr>
        <w:tab/>
      </w:r>
      <w:r w:rsidR="004E5B1C">
        <w:rPr>
          <w:rFonts w:ascii="Arial Narrow" w:hAnsi="Arial Narrow"/>
          <w:sz w:val="22"/>
          <w:szCs w:val="22"/>
          <w:lang w:val="en-AU"/>
        </w:rPr>
        <w:t>HO156</w:t>
      </w:r>
    </w:p>
    <w:p w14:paraId="2E4DA4FD" w14:textId="77777777" w:rsidR="00275E47" w:rsidRPr="006E1038" w:rsidRDefault="00275E47" w:rsidP="00275E47">
      <w:pPr>
        <w:rPr>
          <w:rFonts w:ascii="Arial Narrow" w:hAnsi="Arial Narrow"/>
          <w:lang w:val="en-AU"/>
        </w:rPr>
      </w:pPr>
    </w:p>
    <w:p w14:paraId="73BF3C66" w14:textId="03E6D4A8" w:rsidR="00275E47" w:rsidRPr="003D1BE9" w:rsidRDefault="00275E47" w:rsidP="00275E47">
      <w:pPr>
        <w:pStyle w:val="Heading2"/>
        <w:rPr>
          <w:szCs w:val="22"/>
          <w:lang w:val="en-AU"/>
        </w:rPr>
      </w:pPr>
      <w:r w:rsidRPr="00CD1B64">
        <w:rPr>
          <w:b/>
          <w:szCs w:val="22"/>
          <w:lang w:val="en-AU"/>
        </w:rPr>
        <w:t>Place Name:</w:t>
      </w:r>
      <w:r w:rsidRPr="003D1BE9">
        <w:rPr>
          <w:szCs w:val="22"/>
          <w:lang w:val="en-AU"/>
        </w:rPr>
        <w:tab/>
      </w:r>
      <w:r w:rsidRPr="003D1BE9">
        <w:rPr>
          <w:szCs w:val="22"/>
          <w:lang w:val="en-AU"/>
        </w:rPr>
        <w:tab/>
      </w:r>
      <w:r w:rsidRPr="003D1BE9">
        <w:rPr>
          <w:szCs w:val="22"/>
          <w:lang w:val="en-AU"/>
        </w:rPr>
        <w:tab/>
      </w:r>
      <w:r w:rsidR="003D1BE9" w:rsidRPr="003D1BE9">
        <w:rPr>
          <w:szCs w:val="22"/>
          <w:lang w:val="en-AU"/>
        </w:rPr>
        <w:t xml:space="preserve">Former </w:t>
      </w:r>
      <w:r w:rsidR="006E1038" w:rsidRPr="003D1BE9">
        <w:rPr>
          <w:szCs w:val="22"/>
          <w:lang w:val="en-AU"/>
        </w:rPr>
        <w:t xml:space="preserve">ABC </w:t>
      </w:r>
      <w:r w:rsidR="003D1BE9" w:rsidRPr="003D1BE9">
        <w:rPr>
          <w:szCs w:val="22"/>
          <w:lang w:val="en-AU"/>
        </w:rPr>
        <w:t>TV Gordon Street</w:t>
      </w:r>
      <w:r w:rsidR="006E1038" w:rsidRPr="003D1BE9">
        <w:rPr>
          <w:szCs w:val="22"/>
          <w:lang w:val="en-AU"/>
        </w:rPr>
        <w:t xml:space="preserve"> Studios</w:t>
      </w:r>
    </w:p>
    <w:p w14:paraId="0A7D01A1" w14:textId="223E3873" w:rsidR="00275E47" w:rsidRPr="003D1BE9" w:rsidRDefault="00275E47" w:rsidP="00275E47">
      <w:pPr>
        <w:pStyle w:val="Heading2"/>
        <w:rPr>
          <w:szCs w:val="22"/>
          <w:lang w:val="en-AU"/>
        </w:rPr>
      </w:pPr>
      <w:r w:rsidRPr="00CD1B64">
        <w:rPr>
          <w:b/>
          <w:szCs w:val="22"/>
          <w:lang w:val="en-AU"/>
        </w:rPr>
        <w:t>Other Names:</w:t>
      </w:r>
      <w:r w:rsidR="006E1038" w:rsidRPr="003D1BE9">
        <w:rPr>
          <w:szCs w:val="22"/>
          <w:lang w:val="en-AU"/>
        </w:rPr>
        <w:tab/>
      </w:r>
      <w:r w:rsidR="006E1038" w:rsidRPr="003D1BE9">
        <w:rPr>
          <w:szCs w:val="22"/>
          <w:lang w:val="en-AU"/>
        </w:rPr>
        <w:tab/>
      </w:r>
      <w:r w:rsidR="006E1038" w:rsidRPr="003D1BE9">
        <w:rPr>
          <w:szCs w:val="22"/>
          <w:lang w:val="en-AU"/>
        </w:rPr>
        <w:tab/>
        <w:t xml:space="preserve">ABC </w:t>
      </w:r>
      <w:r w:rsidR="003D1BE9" w:rsidRPr="003D1BE9">
        <w:rPr>
          <w:szCs w:val="22"/>
          <w:lang w:val="en-AU"/>
        </w:rPr>
        <w:t xml:space="preserve">TV </w:t>
      </w:r>
      <w:r w:rsidR="006E1038" w:rsidRPr="003D1BE9">
        <w:rPr>
          <w:szCs w:val="22"/>
          <w:lang w:val="en-AU"/>
        </w:rPr>
        <w:t>Ripponlea Studios</w:t>
      </w:r>
    </w:p>
    <w:p w14:paraId="34EC7836" w14:textId="5E14B33F" w:rsidR="00275E47" w:rsidRPr="003D1BE9" w:rsidRDefault="00275E47" w:rsidP="006E1038">
      <w:pPr>
        <w:pStyle w:val="Heading2"/>
        <w:rPr>
          <w:szCs w:val="22"/>
          <w:lang w:val="en-AU"/>
        </w:rPr>
      </w:pPr>
      <w:r w:rsidRPr="00CD1B64">
        <w:rPr>
          <w:b/>
          <w:szCs w:val="22"/>
          <w:lang w:val="en-AU"/>
        </w:rPr>
        <w:t>Address:</w:t>
      </w:r>
      <w:r w:rsidRPr="00CD1B64">
        <w:rPr>
          <w:b/>
          <w:szCs w:val="22"/>
          <w:lang w:val="en-AU"/>
        </w:rPr>
        <w:tab/>
      </w:r>
      <w:r w:rsidRPr="003D1BE9">
        <w:rPr>
          <w:szCs w:val="22"/>
          <w:lang w:val="en-AU"/>
        </w:rPr>
        <w:tab/>
      </w:r>
      <w:r w:rsidR="00CD1B64">
        <w:rPr>
          <w:szCs w:val="22"/>
          <w:lang w:val="en-AU"/>
        </w:rPr>
        <w:tab/>
      </w:r>
      <w:r w:rsidR="006E1038" w:rsidRPr="003D1BE9">
        <w:rPr>
          <w:szCs w:val="22"/>
          <w:lang w:val="en-AU"/>
        </w:rPr>
        <w:t>8 Gordon Street, Elsternwick</w:t>
      </w:r>
    </w:p>
    <w:p w14:paraId="3B84260F" w14:textId="77777777" w:rsidR="006E1038" w:rsidRPr="003D1BE9" w:rsidRDefault="006E1038" w:rsidP="006E1038">
      <w:pPr>
        <w:rPr>
          <w:sz w:val="22"/>
          <w:szCs w:val="22"/>
        </w:rPr>
      </w:pPr>
    </w:p>
    <w:p w14:paraId="6ECC8AA7" w14:textId="6687C37F" w:rsidR="00275E47" w:rsidRPr="003D1BE9" w:rsidRDefault="00275E47" w:rsidP="00275E47">
      <w:pPr>
        <w:rPr>
          <w:rFonts w:ascii="Arial Narrow" w:hAnsi="Arial Narrow"/>
          <w:sz w:val="22"/>
          <w:szCs w:val="22"/>
          <w:lang w:val="en-AU"/>
        </w:rPr>
      </w:pPr>
      <w:r w:rsidRPr="00CD1B64">
        <w:rPr>
          <w:rFonts w:ascii="Arial Narrow" w:hAnsi="Arial Narrow"/>
          <w:b/>
          <w:sz w:val="22"/>
          <w:szCs w:val="22"/>
          <w:lang w:val="en-AU"/>
        </w:rPr>
        <w:t>Place Type:</w:t>
      </w:r>
      <w:r w:rsidRPr="003D1BE9">
        <w:rPr>
          <w:rFonts w:ascii="Arial Narrow" w:hAnsi="Arial Narrow"/>
          <w:sz w:val="22"/>
          <w:szCs w:val="22"/>
          <w:lang w:val="en-AU"/>
        </w:rPr>
        <w:tab/>
      </w:r>
      <w:r w:rsidRPr="003D1BE9">
        <w:rPr>
          <w:rFonts w:ascii="Arial Narrow" w:hAnsi="Arial Narrow"/>
          <w:sz w:val="22"/>
          <w:szCs w:val="22"/>
          <w:lang w:val="en-AU"/>
        </w:rPr>
        <w:tab/>
      </w:r>
      <w:r w:rsidRPr="003D1BE9">
        <w:rPr>
          <w:rFonts w:ascii="Arial Narrow" w:hAnsi="Arial Narrow"/>
          <w:sz w:val="22"/>
          <w:szCs w:val="22"/>
          <w:lang w:val="en-AU"/>
        </w:rPr>
        <w:tab/>
      </w:r>
      <w:r w:rsidR="006E1038" w:rsidRPr="003D1BE9">
        <w:rPr>
          <w:rFonts w:ascii="Arial Narrow" w:hAnsi="Arial Narrow"/>
          <w:sz w:val="22"/>
          <w:szCs w:val="22"/>
          <w:lang w:val="en-AU"/>
        </w:rPr>
        <w:t>Government/Institutional</w:t>
      </w:r>
      <w:r w:rsidRPr="003D1BE9">
        <w:rPr>
          <w:rFonts w:ascii="Arial Narrow" w:hAnsi="Arial Narrow"/>
          <w:sz w:val="22"/>
          <w:szCs w:val="22"/>
          <w:lang w:val="en-AU"/>
        </w:rPr>
        <w:t xml:space="preserve"> </w:t>
      </w:r>
    </w:p>
    <w:p w14:paraId="37F01D1B" w14:textId="5E976095" w:rsidR="00275E47" w:rsidRPr="003D1BE9" w:rsidRDefault="00275E47" w:rsidP="00275E47">
      <w:pPr>
        <w:rPr>
          <w:rFonts w:ascii="Arial Narrow" w:hAnsi="Arial Narrow"/>
          <w:sz w:val="22"/>
          <w:szCs w:val="22"/>
          <w:lang w:val="en-AU"/>
        </w:rPr>
      </w:pPr>
      <w:r w:rsidRPr="00CD1B64">
        <w:rPr>
          <w:rFonts w:ascii="Arial Narrow" w:hAnsi="Arial Narrow"/>
          <w:b/>
          <w:sz w:val="22"/>
          <w:szCs w:val="22"/>
          <w:lang w:val="en-AU"/>
        </w:rPr>
        <w:t>Designer/architect:</w:t>
      </w:r>
      <w:r w:rsidRPr="003D1BE9">
        <w:rPr>
          <w:rFonts w:ascii="Arial Narrow" w:hAnsi="Arial Narrow"/>
          <w:sz w:val="22"/>
          <w:szCs w:val="22"/>
          <w:lang w:val="en-AU"/>
        </w:rPr>
        <w:tab/>
      </w:r>
      <w:r w:rsidRPr="003D1BE9">
        <w:rPr>
          <w:rFonts w:ascii="Arial Narrow" w:hAnsi="Arial Narrow"/>
          <w:sz w:val="22"/>
          <w:szCs w:val="22"/>
          <w:lang w:val="en-AU"/>
        </w:rPr>
        <w:tab/>
      </w:r>
      <w:r w:rsidR="006E1038" w:rsidRPr="003D1BE9">
        <w:rPr>
          <w:rFonts w:ascii="Arial Narrow" w:hAnsi="Arial Narrow"/>
          <w:sz w:val="22"/>
          <w:szCs w:val="22"/>
          <w:lang w:val="en-AU"/>
        </w:rPr>
        <w:t xml:space="preserve">Commonwealth Public Works </w:t>
      </w:r>
      <w:r w:rsidR="003D1BE9" w:rsidRPr="003D1BE9">
        <w:rPr>
          <w:rFonts w:ascii="Arial Narrow" w:hAnsi="Arial Narrow"/>
          <w:sz w:val="22"/>
          <w:szCs w:val="22"/>
          <w:lang w:val="en-AU"/>
        </w:rPr>
        <w:t>Department</w:t>
      </w:r>
    </w:p>
    <w:p w14:paraId="11997924" w14:textId="647139E3" w:rsidR="00275E47" w:rsidRPr="003D1BE9" w:rsidRDefault="00275E47" w:rsidP="00275E47">
      <w:pPr>
        <w:rPr>
          <w:rFonts w:ascii="Arial Narrow" w:hAnsi="Arial Narrow"/>
          <w:sz w:val="22"/>
          <w:szCs w:val="22"/>
          <w:lang w:val="en-AU"/>
        </w:rPr>
      </w:pPr>
      <w:r w:rsidRPr="00CD1B64">
        <w:rPr>
          <w:rFonts w:ascii="Arial Narrow" w:hAnsi="Arial Narrow"/>
          <w:b/>
          <w:sz w:val="22"/>
          <w:szCs w:val="22"/>
          <w:lang w:val="en-AU"/>
        </w:rPr>
        <w:t>Construction dates:</w:t>
      </w:r>
      <w:r w:rsidRPr="003D1BE9">
        <w:rPr>
          <w:rFonts w:ascii="Arial Narrow" w:hAnsi="Arial Narrow"/>
          <w:sz w:val="22"/>
          <w:szCs w:val="22"/>
          <w:lang w:val="en-AU"/>
        </w:rPr>
        <w:tab/>
      </w:r>
      <w:r w:rsidRPr="003D1BE9">
        <w:rPr>
          <w:rFonts w:ascii="Arial Narrow" w:hAnsi="Arial Narrow"/>
          <w:sz w:val="22"/>
          <w:szCs w:val="22"/>
          <w:lang w:val="en-AU"/>
        </w:rPr>
        <w:tab/>
      </w:r>
      <w:r w:rsidR="006E1038" w:rsidRPr="003D1BE9">
        <w:rPr>
          <w:rFonts w:ascii="Arial Narrow" w:hAnsi="Arial Narrow"/>
          <w:sz w:val="22"/>
          <w:szCs w:val="22"/>
          <w:lang w:val="en-AU"/>
        </w:rPr>
        <w:t>1956-1965</w:t>
      </w:r>
    </w:p>
    <w:p w14:paraId="47C915DF" w14:textId="5E7F0B1A" w:rsidR="00275E47" w:rsidRPr="003D1BE9" w:rsidRDefault="00275E47" w:rsidP="00275E47">
      <w:pPr>
        <w:rPr>
          <w:rFonts w:ascii="Arial Narrow" w:hAnsi="Arial Narrow"/>
          <w:sz w:val="22"/>
          <w:szCs w:val="22"/>
          <w:lang w:val="en-AU"/>
        </w:rPr>
      </w:pPr>
      <w:r w:rsidRPr="00CD1B64">
        <w:rPr>
          <w:rFonts w:ascii="Arial Narrow" w:hAnsi="Arial Narrow"/>
          <w:b/>
          <w:sz w:val="22"/>
          <w:szCs w:val="22"/>
          <w:lang w:val="en-AU"/>
        </w:rPr>
        <w:t>Architectural style:</w:t>
      </w:r>
      <w:r w:rsidRPr="003D1BE9">
        <w:rPr>
          <w:rFonts w:ascii="Arial Narrow" w:hAnsi="Arial Narrow"/>
          <w:sz w:val="22"/>
          <w:szCs w:val="22"/>
          <w:lang w:val="en-AU"/>
        </w:rPr>
        <w:tab/>
      </w:r>
      <w:r w:rsidRPr="003D1BE9">
        <w:rPr>
          <w:rFonts w:ascii="Arial Narrow" w:hAnsi="Arial Narrow"/>
          <w:sz w:val="22"/>
          <w:szCs w:val="22"/>
          <w:lang w:val="en-AU"/>
        </w:rPr>
        <w:tab/>
        <w:t>I</w:t>
      </w:r>
      <w:r w:rsidR="006E1038" w:rsidRPr="003D1BE9">
        <w:rPr>
          <w:rFonts w:ascii="Arial Narrow" w:hAnsi="Arial Narrow"/>
          <w:sz w:val="22"/>
          <w:szCs w:val="22"/>
          <w:lang w:val="en-AU"/>
        </w:rPr>
        <w:t>nternational Style</w:t>
      </w:r>
    </w:p>
    <w:p w14:paraId="0858E3E8" w14:textId="77777777" w:rsidR="00275E47" w:rsidRPr="003D1BE9" w:rsidRDefault="00275E47" w:rsidP="00275E47">
      <w:pPr>
        <w:rPr>
          <w:rFonts w:ascii="Arial Narrow" w:hAnsi="Arial Narrow"/>
          <w:sz w:val="22"/>
          <w:szCs w:val="22"/>
          <w:lang w:val="en-AU"/>
        </w:rPr>
      </w:pPr>
    </w:p>
    <w:p w14:paraId="7A69AA68" w14:textId="71058ED8" w:rsidR="006E1038" w:rsidRPr="003D1BE9" w:rsidRDefault="00275E47" w:rsidP="006E1038">
      <w:pPr>
        <w:rPr>
          <w:rFonts w:ascii="Arial Narrow" w:hAnsi="Arial Narrow"/>
          <w:sz w:val="22"/>
          <w:szCs w:val="22"/>
          <w:lang w:val="en-AU"/>
        </w:rPr>
      </w:pPr>
      <w:r w:rsidRPr="00CD1B64">
        <w:rPr>
          <w:rFonts w:ascii="Arial Narrow" w:hAnsi="Arial Narrow"/>
          <w:b/>
          <w:sz w:val="22"/>
          <w:szCs w:val="22"/>
          <w:lang w:val="en-AU"/>
        </w:rPr>
        <w:t>Level of Significance:</w:t>
      </w:r>
      <w:r w:rsidRPr="003D1BE9">
        <w:rPr>
          <w:rFonts w:ascii="Arial Narrow" w:hAnsi="Arial Narrow"/>
          <w:sz w:val="22"/>
          <w:szCs w:val="22"/>
          <w:lang w:val="en-AU"/>
        </w:rPr>
        <w:tab/>
      </w:r>
      <w:r w:rsidRPr="003D1BE9">
        <w:rPr>
          <w:rFonts w:ascii="Arial Narrow" w:hAnsi="Arial Narrow"/>
          <w:sz w:val="22"/>
          <w:szCs w:val="22"/>
          <w:lang w:val="en-AU"/>
        </w:rPr>
        <w:tab/>
        <w:t>LOCAL</w:t>
      </w:r>
      <w:r w:rsidR="006E1038" w:rsidRPr="003D1BE9">
        <w:rPr>
          <w:rFonts w:ascii="Arial Narrow" w:hAnsi="Arial Narrow"/>
          <w:sz w:val="22"/>
          <w:szCs w:val="22"/>
          <w:lang w:val="en-AU"/>
        </w:rPr>
        <w:t xml:space="preserve">, STATE, </w:t>
      </w:r>
      <w:proofErr w:type="gramStart"/>
      <w:r w:rsidR="006E1038" w:rsidRPr="003D1BE9">
        <w:rPr>
          <w:rFonts w:ascii="Arial Narrow" w:hAnsi="Arial Narrow"/>
          <w:sz w:val="22"/>
          <w:szCs w:val="22"/>
          <w:lang w:val="en-AU"/>
        </w:rPr>
        <w:t>NATIONAL</w:t>
      </w:r>
      <w:proofErr w:type="gramEnd"/>
    </w:p>
    <w:p w14:paraId="7D45D666" w14:textId="77777777" w:rsidR="006E1038" w:rsidRPr="003D1BE9" w:rsidRDefault="006E1038" w:rsidP="006E1038">
      <w:pPr>
        <w:rPr>
          <w:rFonts w:ascii="Arial Narrow" w:hAnsi="Arial Narrow"/>
          <w:sz w:val="22"/>
          <w:szCs w:val="22"/>
          <w:lang w:val="en-AU"/>
        </w:rPr>
      </w:pPr>
    </w:p>
    <w:p w14:paraId="57E87B3D" w14:textId="750EE9A1" w:rsidR="00B75688" w:rsidRDefault="00275E47" w:rsidP="006E1038">
      <w:pPr>
        <w:rPr>
          <w:rFonts w:ascii="Arial Narrow" w:hAnsi="Arial Narrow"/>
          <w:sz w:val="22"/>
          <w:szCs w:val="22"/>
          <w:lang w:val="en-AU"/>
        </w:rPr>
      </w:pPr>
      <w:r w:rsidRPr="00CD1B64">
        <w:rPr>
          <w:rFonts w:ascii="Arial Narrow" w:hAnsi="Arial Narrow"/>
          <w:b/>
          <w:sz w:val="22"/>
          <w:szCs w:val="22"/>
          <w:lang w:val="en-AU"/>
        </w:rPr>
        <w:t>Rec</w:t>
      </w:r>
      <w:r w:rsidR="006E1038" w:rsidRPr="00CD1B64">
        <w:rPr>
          <w:rFonts w:ascii="Arial Narrow" w:hAnsi="Arial Narrow"/>
          <w:b/>
          <w:sz w:val="22"/>
          <w:szCs w:val="22"/>
          <w:lang w:val="en-AU"/>
        </w:rPr>
        <w:t>ommendation:</w:t>
      </w:r>
      <w:r w:rsidR="006E1038" w:rsidRPr="003D1BE9">
        <w:rPr>
          <w:rFonts w:ascii="Arial Narrow" w:hAnsi="Arial Narrow"/>
          <w:sz w:val="22"/>
          <w:szCs w:val="22"/>
          <w:lang w:val="en-AU"/>
        </w:rPr>
        <w:tab/>
      </w:r>
      <w:r w:rsidR="006E1038" w:rsidRPr="003D1BE9">
        <w:rPr>
          <w:rFonts w:ascii="Arial Narrow" w:hAnsi="Arial Narrow"/>
          <w:sz w:val="22"/>
          <w:szCs w:val="22"/>
          <w:lang w:val="en-AU"/>
        </w:rPr>
        <w:tab/>
      </w:r>
      <w:r w:rsidR="00B75688">
        <w:rPr>
          <w:rFonts w:ascii="Arial Narrow" w:hAnsi="Arial Narrow"/>
          <w:sz w:val="22"/>
          <w:szCs w:val="22"/>
          <w:lang w:val="en-AU"/>
        </w:rPr>
        <w:t>Heritage Overlay schedule</w:t>
      </w:r>
      <w:r w:rsidR="006E1038" w:rsidRPr="003D1BE9">
        <w:rPr>
          <w:rFonts w:ascii="Arial Narrow" w:hAnsi="Arial Narrow"/>
          <w:sz w:val="22"/>
          <w:szCs w:val="22"/>
          <w:lang w:val="en-AU"/>
        </w:rPr>
        <w:t xml:space="preserve"> </w:t>
      </w:r>
    </w:p>
    <w:p w14:paraId="20F4E413" w14:textId="2676E3BF" w:rsidR="00B75688" w:rsidRDefault="00B75688" w:rsidP="006E1038">
      <w:pPr>
        <w:rPr>
          <w:rFonts w:ascii="Arial Narrow" w:hAnsi="Arial Narrow"/>
          <w:sz w:val="22"/>
          <w:szCs w:val="22"/>
          <w:lang w:val="en-AU"/>
        </w:rPr>
      </w:pPr>
      <w:r>
        <w:rPr>
          <w:rFonts w:ascii="Arial Narrow" w:hAnsi="Arial Narrow"/>
          <w:sz w:val="22"/>
          <w:szCs w:val="22"/>
          <w:lang w:val="en-AU"/>
        </w:rPr>
        <w:tab/>
      </w:r>
      <w:r>
        <w:rPr>
          <w:rFonts w:ascii="Arial Narrow" w:hAnsi="Arial Narrow"/>
          <w:sz w:val="22"/>
          <w:szCs w:val="22"/>
          <w:lang w:val="en-AU"/>
        </w:rPr>
        <w:tab/>
      </w:r>
      <w:r>
        <w:rPr>
          <w:rFonts w:ascii="Arial Narrow" w:hAnsi="Arial Narrow"/>
          <w:sz w:val="22"/>
          <w:szCs w:val="22"/>
          <w:lang w:val="en-AU"/>
        </w:rPr>
        <w:tab/>
      </w:r>
      <w:r>
        <w:rPr>
          <w:rFonts w:ascii="Arial Narrow" w:hAnsi="Arial Narrow"/>
          <w:sz w:val="22"/>
          <w:szCs w:val="22"/>
          <w:lang w:val="en-AU"/>
        </w:rPr>
        <w:tab/>
        <w:t>Victorian Heritage Register</w:t>
      </w:r>
      <w:r w:rsidR="006E1038" w:rsidRPr="003D1BE9">
        <w:rPr>
          <w:rFonts w:ascii="Arial Narrow" w:hAnsi="Arial Narrow"/>
          <w:sz w:val="22"/>
          <w:szCs w:val="22"/>
          <w:lang w:val="en-AU"/>
        </w:rPr>
        <w:t xml:space="preserve"> </w:t>
      </w:r>
    </w:p>
    <w:p w14:paraId="11D235E2" w14:textId="07EA91FE" w:rsidR="00275E47" w:rsidRDefault="00B75688" w:rsidP="006E1038">
      <w:pPr>
        <w:rPr>
          <w:rFonts w:ascii="Arial Narrow" w:hAnsi="Arial Narrow"/>
          <w:sz w:val="22"/>
          <w:szCs w:val="22"/>
          <w:lang w:val="en-AU"/>
        </w:rPr>
      </w:pPr>
      <w:r>
        <w:rPr>
          <w:rFonts w:ascii="Arial Narrow" w:hAnsi="Arial Narrow"/>
          <w:sz w:val="22"/>
          <w:szCs w:val="22"/>
          <w:lang w:val="en-AU"/>
        </w:rPr>
        <w:tab/>
      </w:r>
      <w:r>
        <w:rPr>
          <w:rFonts w:ascii="Arial Narrow" w:hAnsi="Arial Narrow"/>
          <w:sz w:val="22"/>
          <w:szCs w:val="22"/>
          <w:lang w:val="en-AU"/>
        </w:rPr>
        <w:tab/>
      </w:r>
      <w:r>
        <w:rPr>
          <w:rFonts w:ascii="Arial Narrow" w:hAnsi="Arial Narrow"/>
          <w:sz w:val="22"/>
          <w:szCs w:val="22"/>
          <w:lang w:val="en-AU"/>
        </w:rPr>
        <w:tab/>
      </w:r>
      <w:r>
        <w:rPr>
          <w:rFonts w:ascii="Arial Narrow" w:hAnsi="Arial Narrow"/>
          <w:sz w:val="22"/>
          <w:szCs w:val="22"/>
          <w:lang w:val="en-AU"/>
        </w:rPr>
        <w:tab/>
      </w:r>
      <w:r w:rsidR="006E1038" w:rsidRPr="003D1BE9">
        <w:rPr>
          <w:rFonts w:ascii="Arial Narrow" w:hAnsi="Arial Narrow"/>
          <w:sz w:val="22"/>
          <w:szCs w:val="22"/>
          <w:lang w:val="en-AU"/>
        </w:rPr>
        <w:t>Commonwealth Heritage List</w:t>
      </w:r>
    </w:p>
    <w:p w14:paraId="307A4B59" w14:textId="77777777" w:rsidR="000C5128" w:rsidRDefault="000C5128" w:rsidP="006E1038">
      <w:pPr>
        <w:rPr>
          <w:rFonts w:ascii="Arial Narrow" w:hAnsi="Arial Narrow"/>
          <w:sz w:val="22"/>
          <w:szCs w:val="22"/>
          <w:lang w:val="en-AU"/>
        </w:rPr>
      </w:pPr>
    </w:p>
    <w:p w14:paraId="76B7AB6E" w14:textId="1896044B" w:rsidR="00EE3C24" w:rsidRDefault="00EE3C24" w:rsidP="00275E47">
      <w:pPr>
        <w:rPr>
          <w:rFonts w:ascii="Arial Narrow" w:hAnsi="Arial Narrow"/>
          <w:b/>
          <w:sz w:val="22"/>
          <w:szCs w:val="22"/>
          <w:lang w:val="en-AU"/>
        </w:rPr>
      </w:pPr>
      <w:r>
        <w:rPr>
          <w:rFonts w:ascii="Arial Narrow" w:hAnsi="Arial Narrow"/>
          <w:b/>
          <w:sz w:val="22"/>
          <w:szCs w:val="22"/>
          <w:lang w:val="en-AU"/>
        </w:rPr>
        <w:t>_______________________________________________________________________________________</w:t>
      </w:r>
    </w:p>
    <w:p w14:paraId="59691684" w14:textId="4D4B425B" w:rsidR="00275E47" w:rsidRPr="00B75688" w:rsidRDefault="00275E47" w:rsidP="00275E47">
      <w:pPr>
        <w:rPr>
          <w:rFonts w:ascii="Arial Narrow" w:hAnsi="Arial Narrow"/>
          <w:b/>
          <w:sz w:val="22"/>
          <w:szCs w:val="22"/>
          <w:lang w:val="en-AU"/>
        </w:rPr>
      </w:pPr>
      <w:r w:rsidRPr="00B75688">
        <w:rPr>
          <w:rFonts w:ascii="Arial Narrow" w:hAnsi="Arial Narrow"/>
          <w:b/>
          <w:sz w:val="22"/>
          <w:szCs w:val="22"/>
          <w:lang w:val="en-AU"/>
        </w:rPr>
        <w:t>Photo</w:t>
      </w:r>
      <w:r w:rsidR="00C070DF" w:rsidRPr="00B75688">
        <w:rPr>
          <w:rFonts w:ascii="Arial Narrow" w:hAnsi="Arial Narrow"/>
          <w:b/>
          <w:sz w:val="22"/>
          <w:szCs w:val="22"/>
          <w:lang w:val="en-AU"/>
        </w:rPr>
        <w:t>s</w:t>
      </w:r>
      <w:r w:rsidRPr="00B75688">
        <w:rPr>
          <w:rFonts w:ascii="Arial Narrow" w:hAnsi="Arial Narrow"/>
          <w:b/>
          <w:sz w:val="22"/>
          <w:szCs w:val="22"/>
          <w:lang w:val="en-AU"/>
        </w:rPr>
        <w:t xml:space="preserve">: </w:t>
      </w:r>
    </w:p>
    <w:p w14:paraId="2F91BE4A" w14:textId="77777777" w:rsidR="00275E47" w:rsidRPr="006E1038" w:rsidRDefault="00275E47" w:rsidP="00275E47">
      <w:pPr>
        <w:rPr>
          <w:rFonts w:ascii="Arial Narrow" w:hAnsi="Arial Narrow"/>
          <w:lang w:val="en-AU"/>
        </w:rPr>
      </w:pPr>
    </w:p>
    <w:p w14:paraId="6380B707" w14:textId="4DD1A7CF" w:rsidR="0077065E" w:rsidRDefault="009E7C7A" w:rsidP="001B354F">
      <w:pPr>
        <w:pStyle w:val="Heading2"/>
        <w:rPr>
          <w:b/>
          <w:szCs w:val="22"/>
          <w:lang w:val="en-AU"/>
        </w:rPr>
      </w:pPr>
      <w:r>
        <w:rPr>
          <w:b/>
          <w:noProof/>
          <w:szCs w:val="22"/>
          <w:lang w:val="en-AU" w:eastAsia="en-AU"/>
        </w:rPr>
        <w:drawing>
          <wp:inline distT="0" distB="0" distL="0" distR="0" wp14:anchorId="7F1FA1DD" wp14:editId="1A458295">
            <wp:extent cx="5080635" cy="28580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216.CR2"/>
                    <pic:cNvPicPr/>
                  </pic:nvPicPr>
                  <pic:blipFill>
                    <a:blip r:embed="rId9" cstate="screen">
                      <a:extLst>
                        <a:ext uri="{28A0092B-C50C-407E-A947-70E740481C1C}">
                          <a14:useLocalDpi xmlns:a14="http://schemas.microsoft.com/office/drawing/2010/main"/>
                        </a:ext>
                      </a:extLst>
                    </a:blip>
                    <a:stretch>
                      <a:fillRect/>
                    </a:stretch>
                  </pic:blipFill>
                  <pic:spPr>
                    <a:xfrm>
                      <a:off x="0" y="0"/>
                      <a:ext cx="5196013" cy="2922903"/>
                    </a:xfrm>
                    <a:prstGeom prst="rect">
                      <a:avLst/>
                    </a:prstGeom>
                  </pic:spPr>
                </pic:pic>
              </a:graphicData>
            </a:graphic>
          </wp:inline>
        </w:drawing>
      </w:r>
    </w:p>
    <w:p w14:paraId="3C1D73F6" w14:textId="3663D36E" w:rsidR="00B75688" w:rsidRPr="00B75688" w:rsidRDefault="00B75688" w:rsidP="00B75688">
      <w:pPr>
        <w:rPr>
          <w:rFonts w:ascii="Arial Narrow" w:hAnsi="Arial Narrow"/>
          <w:i/>
          <w:sz w:val="20"/>
          <w:szCs w:val="20"/>
        </w:rPr>
      </w:pPr>
      <w:proofErr w:type="gramStart"/>
      <w:r w:rsidRPr="00B75688">
        <w:rPr>
          <w:rFonts w:ascii="Arial Narrow" w:hAnsi="Arial Narrow"/>
          <w:i/>
          <w:sz w:val="20"/>
          <w:szCs w:val="20"/>
        </w:rPr>
        <w:t>Exterior of Gordon Street studios from carpark.</w:t>
      </w:r>
      <w:proofErr w:type="gramEnd"/>
      <w:r w:rsidRPr="00B75688">
        <w:rPr>
          <w:rFonts w:ascii="Arial Narrow" w:hAnsi="Arial Narrow"/>
          <w:i/>
          <w:sz w:val="20"/>
          <w:szCs w:val="20"/>
        </w:rPr>
        <w:t xml:space="preserve"> Photo by heritage ALLIANCE, 2018</w:t>
      </w:r>
    </w:p>
    <w:p w14:paraId="21F2159C" w14:textId="77777777" w:rsidR="00C070DF" w:rsidRDefault="00C070DF" w:rsidP="00C070DF"/>
    <w:p w14:paraId="5EDE7749" w14:textId="214610EB" w:rsidR="00C070DF" w:rsidRDefault="00C070DF" w:rsidP="00C070DF">
      <w:r>
        <w:rPr>
          <w:rFonts w:ascii="Arial Narrow" w:hAnsi="Arial Narrow"/>
          <w:noProof/>
          <w:sz w:val="22"/>
          <w:szCs w:val="22"/>
          <w:lang w:val="en-AU" w:eastAsia="en-AU"/>
        </w:rPr>
        <w:lastRenderedPageBreak/>
        <w:drawing>
          <wp:inline distT="0" distB="0" distL="0" distR="0" wp14:anchorId="17D539B8" wp14:editId="3009AA79">
            <wp:extent cx="5080635" cy="3810335"/>
            <wp:effectExtent l="0" t="0" r="0" b="0"/>
            <wp:docPr id="7" name="Picture 7" descr="../Site%20photos/P111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e%20photos/P1110290.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101742" cy="3826164"/>
                    </a:xfrm>
                    <a:prstGeom prst="rect">
                      <a:avLst/>
                    </a:prstGeom>
                    <a:noFill/>
                    <a:ln>
                      <a:noFill/>
                    </a:ln>
                  </pic:spPr>
                </pic:pic>
              </a:graphicData>
            </a:graphic>
          </wp:inline>
        </w:drawing>
      </w:r>
    </w:p>
    <w:p w14:paraId="5BFA6EDE" w14:textId="203D07AE" w:rsidR="0077065E" w:rsidRPr="00B75688" w:rsidRDefault="00B75688" w:rsidP="0077065E">
      <w:pPr>
        <w:rPr>
          <w:rFonts w:ascii="Arial Narrow" w:hAnsi="Arial Narrow"/>
          <w:i/>
          <w:sz w:val="20"/>
          <w:szCs w:val="20"/>
        </w:rPr>
      </w:pPr>
      <w:proofErr w:type="gramStart"/>
      <w:r>
        <w:rPr>
          <w:rFonts w:ascii="Arial Narrow" w:hAnsi="Arial Narrow"/>
          <w:i/>
          <w:sz w:val="20"/>
          <w:szCs w:val="20"/>
        </w:rPr>
        <w:t>S</w:t>
      </w:r>
      <w:r w:rsidR="00C070DF" w:rsidRPr="00B75688">
        <w:rPr>
          <w:rFonts w:ascii="Arial Narrow" w:hAnsi="Arial Narrow"/>
          <w:i/>
          <w:sz w:val="20"/>
          <w:szCs w:val="20"/>
        </w:rPr>
        <w:t>tudio 31 interior.</w:t>
      </w:r>
      <w:proofErr w:type="gramEnd"/>
      <w:r w:rsidRPr="00B75688">
        <w:rPr>
          <w:rFonts w:ascii="Arial Narrow" w:hAnsi="Arial Narrow"/>
          <w:i/>
          <w:sz w:val="20"/>
          <w:szCs w:val="20"/>
        </w:rPr>
        <w:t xml:space="preserve"> Photo by </w:t>
      </w:r>
      <w:r w:rsidR="009E7C7A" w:rsidRPr="00B75688">
        <w:rPr>
          <w:rFonts w:ascii="Arial Narrow" w:hAnsi="Arial Narrow"/>
          <w:i/>
          <w:sz w:val="20"/>
          <w:szCs w:val="20"/>
        </w:rPr>
        <w:t>heritage</w:t>
      </w:r>
      <w:r w:rsidR="00C070DF" w:rsidRPr="00B75688">
        <w:rPr>
          <w:rFonts w:ascii="Arial Narrow" w:hAnsi="Arial Narrow"/>
          <w:i/>
          <w:sz w:val="20"/>
          <w:szCs w:val="20"/>
        </w:rPr>
        <w:t xml:space="preserve"> </w:t>
      </w:r>
      <w:r w:rsidR="009E7C7A" w:rsidRPr="00B75688">
        <w:rPr>
          <w:rFonts w:ascii="Arial Narrow" w:hAnsi="Arial Narrow"/>
          <w:i/>
          <w:sz w:val="20"/>
          <w:szCs w:val="20"/>
        </w:rPr>
        <w:t>ALLIANCE</w:t>
      </w:r>
      <w:r w:rsidRPr="00B75688">
        <w:rPr>
          <w:rFonts w:ascii="Arial Narrow" w:hAnsi="Arial Narrow"/>
          <w:i/>
          <w:sz w:val="20"/>
          <w:szCs w:val="20"/>
        </w:rPr>
        <w:t>,</w:t>
      </w:r>
      <w:r w:rsidR="009E7C7A" w:rsidRPr="00B75688">
        <w:rPr>
          <w:rFonts w:ascii="Arial Narrow" w:hAnsi="Arial Narrow"/>
          <w:i/>
          <w:sz w:val="20"/>
          <w:szCs w:val="20"/>
        </w:rPr>
        <w:t xml:space="preserve"> 2018</w:t>
      </w:r>
    </w:p>
    <w:p w14:paraId="3C9EBB54" w14:textId="77777777" w:rsidR="009E7C7A" w:rsidRPr="009E7C7A" w:rsidRDefault="009E7C7A" w:rsidP="0077065E">
      <w:pPr>
        <w:rPr>
          <w:rFonts w:ascii="Arial Narrow" w:hAnsi="Arial Narrow"/>
        </w:rPr>
      </w:pPr>
    </w:p>
    <w:p w14:paraId="15034C52" w14:textId="6146842D" w:rsidR="00083BC0" w:rsidRPr="00B1571B" w:rsidRDefault="00083BC0" w:rsidP="00083BC0">
      <w:pPr>
        <w:pBdr>
          <w:top w:val="single" w:sz="4" w:space="1" w:color="auto"/>
        </w:pBdr>
        <w:rPr>
          <w:rFonts w:ascii="Arial Narrow" w:hAnsi="Arial Narrow"/>
          <w:b/>
          <w:sz w:val="22"/>
          <w:szCs w:val="22"/>
        </w:rPr>
      </w:pPr>
      <w:r w:rsidRPr="00B1571B">
        <w:rPr>
          <w:rFonts w:ascii="Arial Narrow" w:hAnsi="Arial Narrow"/>
          <w:b/>
          <w:sz w:val="22"/>
          <w:szCs w:val="22"/>
        </w:rPr>
        <w:t>History</w:t>
      </w:r>
      <w:r>
        <w:rPr>
          <w:rFonts w:ascii="Arial Narrow" w:hAnsi="Arial Narrow"/>
          <w:b/>
          <w:sz w:val="22"/>
          <w:szCs w:val="22"/>
        </w:rPr>
        <w:t>:</w:t>
      </w:r>
      <w:r w:rsidRPr="00B1571B">
        <w:rPr>
          <w:rFonts w:ascii="Arial Narrow" w:hAnsi="Arial Narrow"/>
          <w:b/>
          <w:sz w:val="22"/>
          <w:szCs w:val="22"/>
        </w:rPr>
        <w:t xml:space="preserve"> </w:t>
      </w:r>
    </w:p>
    <w:p w14:paraId="0F9400D4" w14:textId="77777777" w:rsidR="00470948" w:rsidRDefault="00470948" w:rsidP="00083BC0">
      <w:pPr>
        <w:rPr>
          <w:rFonts w:ascii="Arial Narrow" w:hAnsi="Arial Narrow"/>
          <w:sz w:val="22"/>
          <w:szCs w:val="22"/>
        </w:rPr>
      </w:pPr>
    </w:p>
    <w:p w14:paraId="059AB96F" w14:textId="4CAABFF1" w:rsidR="00470948" w:rsidRDefault="00470948" w:rsidP="00083BC0">
      <w:pPr>
        <w:rPr>
          <w:rFonts w:ascii="Arial Narrow" w:hAnsi="Arial Narrow"/>
          <w:sz w:val="22"/>
          <w:szCs w:val="22"/>
        </w:rPr>
      </w:pPr>
      <w:r>
        <w:rPr>
          <w:rFonts w:ascii="Arial Narrow" w:hAnsi="Arial Narrow"/>
          <w:sz w:val="22"/>
          <w:szCs w:val="22"/>
        </w:rPr>
        <w:t xml:space="preserve">The City of Glen Eira lies within Boon </w:t>
      </w:r>
      <w:proofErr w:type="spellStart"/>
      <w:r>
        <w:rPr>
          <w:rFonts w:ascii="Arial Narrow" w:hAnsi="Arial Narrow"/>
          <w:sz w:val="22"/>
          <w:szCs w:val="22"/>
        </w:rPr>
        <w:t>Wurrung</w:t>
      </w:r>
      <w:proofErr w:type="spellEnd"/>
      <w:r>
        <w:rPr>
          <w:rFonts w:ascii="Arial Narrow" w:hAnsi="Arial Narrow"/>
          <w:sz w:val="22"/>
          <w:szCs w:val="22"/>
        </w:rPr>
        <w:t xml:space="preserve"> country, people of the </w:t>
      </w:r>
      <w:proofErr w:type="spellStart"/>
      <w:r>
        <w:rPr>
          <w:rFonts w:ascii="Arial Narrow" w:hAnsi="Arial Narrow"/>
          <w:sz w:val="22"/>
          <w:szCs w:val="22"/>
        </w:rPr>
        <w:t>Kulin</w:t>
      </w:r>
      <w:proofErr w:type="spellEnd"/>
      <w:r>
        <w:rPr>
          <w:rFonts w:ascii="Arial Narrow" w:hAnsi="Arial Narrow"/>
          <w:sz w:val="22"/>
          <w:szCs w:val="22"/>
        </w:rPr>
        <w:t xml:space="preserve"> Nation, who are the traditional custodians of the Port Phillip and Westernport Bays and South East Victoria. The Boon </w:t>
      </w:r>
      <w:proofErr w:type="spellStart"/>
      <w:r>
        <w:rPr>
          <w:rFonts w:ascii="Arial Narrow" w:hAnsi="Arial Narrow"/>
          <w:sz w:val="22"/>
          <w:szCs w:val="22"/>
        </w:rPr>
        <w:t>Wurrung</w:t>
      </w:r>
      <w:proofErr w:type="spellEnd"/>
      <w:r w:rsidR="002D32C9">
        <w:rPr>
          <w:rFonts w:ascii="Arial Narrow" w:hAnsi="Arial Narrow"/>
          <w:sz w:val="22"/>
          <w:szCs w:val="22"/>
        </w:rPr>
        <w:t xml:space="preserve"> Foundation</w:t>
      </w:r>
      <w:r>
        <w:rPr>
          <w:rFonts w:ascii="Arial Narrow" w:hAnsi="Arial Narrow"/>
          <w:sz w:val="22"/>
          <w:szCs w:val="22"/>
        </w:rPr>
        <w:t xml:space="preserve"> </w:t>
      </w:r>
      <w:r w:rsidR="002D32C9">
        <w:rPr>
          <w:rFonts w:ascii="Arial Narrow" w:hAnsi="Arial Narrow"/>
          <w:sz w:val="22"/>
          <w:szCs w:val="22"/>
        </w:rPr>
        <w:t>represents the traditions and belief</w:t>
      </w:r>
      <w:r w:rsidR="008F7403">
        <w:rPr>
          <w:rFonts w:ascii="Arial Narrow" w:hAnsi="Arial Narrow"/>
          <w:sz w:val="22"/>
          <w:szCs w:val="22"/>
        </w:rPr>
        <w:t xml:space="preserve">s of the Boon </w:t>
      </w:r>
      <w:proofErr w:type="spellStart"/>
      <w:r w:rsidR="008F7403">
        <w:rPr>
          <w:rFonts w:ascii="Arial Narrow" w:hAnsi="Arial Narrow"/>
          <w:sz w:val="22"/>
          <w:szCs w:val="22"/>
        </w:rPr>
        <w:t>Wurrung</w:t>
      </w:r>
      <w:proofErr w:type="spellEnd"/>
      <w:r w:rsidR="008F7403">
        <w:rPr>
          <w:rFonts w:ascii="Arial Narrow" w:hAnsi="Arial Narrow"/>
          <w:sz w:val="22"/>
          <w:szCs w:val="22"/>
        </w:rPr>
        <w:t xml:space="preserve"> and cares for their country, people and language</w:t>
      </w:r>
      <w:r w:rsidR="002D32C9">
        <w:rPr>
          <w:rFonts w:ascii="Arial Narrow" w:hAnsi="Arial Narrow"/>
          <w:sz w:val="22"/>
          <w:szCs w:val="22"/>
        </w:rPr>
        <w:t xml:space="preserve">. </w:t>
      </w:r>
    </w:p>
    <w:p w14:paraId="13BE4646" w14:textId="77777777" w:rsidR="00470948" w:rsidRDefault="00470948" w:rsidP="00083BC0">
      <w:pPr>
        <w:rPr>
          <w:rFonts w:ascii="Arial Narrow" w:hAnsi="Arial Narrow"/>
          <w:sz w:val="22"/>
          <w:szCs w:val="22"/>
        </w:rPr>
      </w:pPr>
    </w:p>
    <w:p w14:paraId="7EBBE77F" w14:textId="6B7C5817" w:rsidR="00470948" w:rsidRDefault="002D32C9" w:rsidP="00083BC0">
      <w:pPr>
        <w:rPr>
          <w:rFonts w:ascii="Arial Narrow" w:hAnsi="Arial Narrow"/>
          <w:sz w:val="22"/>
          <w:szCs w:val="22"/>
        </w:rPr>
      </w:pPr>
      <w:r>
        <w:rPr>
          <w:rFonts w:ascii="Arial Narrow" w:hAnsi="Arial Narrow"/>
          <w:sz w:val="22"/>
          <w:szCs w:val="22"/>
        </w:rPr>
        <w:t xml:space="preserve">The land that </w:t>
      </w:r>
      <w:r w:rsidR="00470948">
        <w:rPr>
          <w:rFonts w:ascii="Arial Narrow" w:hAnsi="Arial Narrow"/>
          <w:sz w:val="22"/>
          <w:szCs w:val="22"/>
        </w:rPr>
        <w:t>8</w:t>
      </w:r>
      <w:r>
        <w:rPr>
          <w:rFonts w:ascii="Arial Narrow" w:hAnsi="Arial Narrow"/>
          <w:sz w:val="22"/>
          <w:szCs w:val="22"/>
        </w:rPr>
        <w:t xml:space="preserve"> Gordon Street, </w:t>
      </w:r>
      <w:proofErr w:type="spellStart"/>
      <w:r>
        <w:rPr>
          <w:rFonts w:ascii="Arial Narrow" w:hAnsi="Arial Narrow"/>
          <w:sz w:val="22"/>
          <w:szCs w:val="22"/>
        </w:rPr>
        <w:t>Elsternwick</w:t>
      </w:r>
      <w:proofErr w:type="spellEnd"/>
      <w:r>
        <w:rPr>
          <w:rFonts w:ascii="Arial Narrow" w:hAnsi="Arial Narrow"/>
          <w:sz w:val="22"/>
          <w:szCs w:val="22"/>
        </w:rPr>
        <w:t xml:space="preserve"> lies on was first sighted by Europeans at the turn of the nineteenth century wi</w:t>
      </w:r>
      <w:r w:rsidR="008F7403">
        <w:rPr>
          <w:rFonts w:ascii="Arial Narrow" w:hAnsi="Arial Narrow"/>
          <w:sz w:val="22"/>
          <w:szCs w:val="22"/>
        </w:rPr>
        <w:t>th early</w:t>
      </w:r>
      <w:r>
        <w:rPr>
          <w:rFonts w:ascii="Arial Narrow" w:hAnsi="Arial Narrow"/>
          <w:sz w:val="22"/>
          <w:szCs w:val="22"/>
        </w:rPr>
        <w:t xml:space="preserve"> surveys by Matthew Flinders in 1802 and then the first forays by Van Diemen's Land settlers in the 1830s. In September 1836, under pressure from the number of illegal occupations and squatting which had occurred, the Port Phillip land district was proclaimed open for settlement, allowing for the sale of Boon </w:t>
      </w:r>
      <w:proofErr w:type="spellStart"/>
      <w:r>
        <w:rPr>
          <w:rFonts w:ascii="Arial Narrow" w:hAnsi="Arial Narrow"/>
          <w:sz w:val="22"/>
          <w:szCs w:val="22"/>
        </w:rPr>
        <w:t>Wurrung</w:t>
      </w:r>
      <w:proofErr w:type="spellEnd"/>
      <w:r>
        <w:rPr>
          <w:rFonts w:ascii="Arial Narrow" w:hAnsi="Arial Narrow"/>
          <w:sz w:val="22"/>
          <w:szCs w:val="22"/>
        </w:rPr>
        <w:t xml:space="preserve"> lands, to be sold by the Crown</w:t>
      </w:r>
      <w:r w:rsidR="008F7403">
        <w:rPr>
          <w:rFonts w:ascii="Arial Narrow" w:hAnsi="Arial Narrow"/>
          <w:sz w:val="22"/>
          <w:szCs w:val="22"/>
        </w:rPr>
        <w:t xml:space="preserve"> to Europeans. This meant that access to traditional Boon </w:t>
      </w:r>
      <w:proofErr w:type="spellStart"/>
      <w:r w:rsidR="008F7403">
        <w:rPr>
          <w:rFonts w:ascii="Arial Narrow" w:hAnsi="Arial Narrow"/>
          <w:sz w:val="22"/>
          <w:szCs w:val="22"/>
        </w:rPr>
        <w:t>Wurrung</w:t>
      </w:r>
      <w:proofErr w:type="spellEnd"/>
      <w:r w:rsidR="008F7403">
        <w:rPr>
          <w:rFonts w:ascii="Arial Narrow" w:hAnsi="Arial Narrow"/>
          <w:sz w:val="22"/>
          <w:szCs w:val="22"/>
        </w:rPr>
        <w:t xml:space="preserve"> lands, resources and cultural sites was alienated without their consent. </w:t>
      </w:r>
    </w:p>
    <w:p w14:paraId="4AD2246C" w14:textId="77777777" w:rsidR="00470948" w:rsidRDefault="00470948" w:rsidP="00083BC0">
      <w:pPr>
        <w:rPr>
          <w:rFonts w:ascii="Arial Narrow" w:hAnsi="Arial Narrow"/>
          <w:sz w:val="22"/>
          <w:szCs w:val="22"/>
        </w:rPr>
      </w:pPr>
    </w:p>
    <w:p w14:paraId="3A93A3FB" w14:textId="1A08FA2F" w:rsidR="00083BC0" w:rsidRDefault="008F7403" w:rsidP="00083BC0">
      <w:pPr>
        <w:rPr>
          <w:rFonts w:ascii="Arial Narrow" w:hAnsi="Arial Narrow"/>
          <w:sz w:val="22"/>
          <w:szCs w:val="22"/>
        </w:rPr>
      </w:pPr>
      <w:r>
        <w:rPr>
          <w:rFonts w:ascii="Arial Narrow" w:hAnsi="Arial Narrow"/>
          <w:sz w:val="22"/>
          <w:szCs w:val="22"/>
        </w:rPr>
        <w:t xml:space="preserve">8 Gordon Street, </w:t>
      </w:r>
      <w:proofErr w:type="spellStart"/>
      <w:r>
        <w:rPr>
          <w:rFonts w:ascii="Arial Narrow" w:hAnsi="Arial Narrow"/>
          <w:sz w:val="22"/>
          <w:szCs w:val="22"/>
        </w:rPr>
        <w:t>Elsternwick</w:t>
      </w:r>
      <w:proofErr w:type="spellEnd"/>
      <w:r>
        <w:rPr>
          <w:rFonts w:ascii="Arial Narrow" w:hAnsi="Arial Narrow"/>
          <w:sz w:val="22"/>
          <w:szCs w:val="22"/>
        </w:rPr>
        <w:t xml:space="preserve"> formed </w:t>
      </w:r>
      <w:r w:rsidR="00470948">
        <w:rPr>
          <w:rFonts w:ascii="Arial Narrow" w:hAnsi="Arial Narrow"/>
          <w:sz w:val="22"/>
          <w:szCs w:val="22"/>
        </w:rPr>
        <w:t>part of the property</w:t>
      </w:r>
      <w:r w:rsidR="00083BC0" w:rsidRPr="00C42FDF">
        <w:rPr>
          <w:rFonts w:ascii="Arial Narrow" w:hAnsi="Arial Narrow"/>
          <w:sz w:val="22"/>
          <w:szCs w:val="22"/>
        </w:rPr>
        <w:t xml:space="preserve"> </w:t>
      </w:r>
      <w:r w:rsidR="00083BC0" w:rsidRPr="00C42FDF">
        <w:rPr>
          <w:rFonts w:ascii="Arial Narrow" w:hAnsi="Arial Narrow"/>
          <w:i/>
          <w:sz w:val="22"/>
          <w:szCs w:val="22"/>
        </w:rPr>
        <w:t>Rippon Lea</w:t>
      </w:r>
      <w:r w:rsidR="00083BC0" w:rsidRPr="00C42FDF">
        <w:rPr>
          <w:rFonts w:ascii="Arial Narrow" w:hAnsi="Arial Narrow"/>
          <w:sz w:val="22"/>
          <w:szCs w:val="22"/>
        </w:rPr>
        <w:t xml:space="preserve"> </w:t>
      </w:r>
      <w:r w:rsidR="00470948">
        <w:rPr>
          <w:rFonts w:ascii="Arial Narrow" w:hAnsi="Arial Narrow"/>
          <w:sz w:val="22"/>
          <w:szCs w:val="22"/>
        </w:rPr>
        <w:t xml:space="preserve">which </w:t>
      </w:r>
      <w:r w:rsidR="00083BC0" w:rsidRPr="00C42FDF">
        <w:rPr>
          <w:rFonts w:ascii="Arial Narrow" w:hAnsi="Arial Narrow"/>
          <w:sz w:val="22"/>
          <w:szCs w:val="22"/>
        </w:rPr>
        <w:t xml:space="preserve">was </w:t>
      </w:r>
      <w:r>
        <w:rPr>
          <w:rFonts w:ascii="Arial Narrow" w:hAnsi="Arial Narrow"/>
          <w:sz w:val="22"/>
          <w:szCs w:val="22"/>
        </w:rPr>
        <w:t>purchased from the Crown</w:t>
      </w:r>
      <w:r w:rsidR="00083BC0" w:rsidRPr="00C42FDF">
        <w:rPr>
          <w:rFonts w:ascii="Arial Narrow" w:hAnsi="Arial Narrow"/>
          <w:sz w:val="22"/>
          <w:szCs w:val="22"/>
        </w:rPr>
        <w:t xml:space="preserve"> by Frederick Sargood, who in 1850, at fifteen years of age, had arrived in Melbourne</w:t>
      </w:r>
      <w:r w:rsidR="00083BC0">
        <w:rPr>
          <w:rFonts w:ascii="Arial Narrow" w:hAnsi="Arial Narrow"/>
          <w:sz w:val="22"/>
          <w:szCs w:val="22"/>
        </w:rPr>
        <w:t xml:space="preserve"> from England with his family.  </w:t>
      </w:r>
      <w:r w:rsidR="00083BC0" w:rsidRPr="00C42FDF">
        <w:rPr>
          <w:rFonts w:ascii="Arial Narrow" w:hAnsi="Arial Narrow"/>
          <w:sz w:val="22"/>
          <w:szCs w:val="22"/>
        </w:rPr>
        <w:t xml:space="preserve">Sargood made a </w:t>
      </w:r>
      <w:proofErr w:type="gramStart"/>
      <w:r w:rsidR="00083BC0" w:rsidRPr="00C42FDF">
        <w:rPr>
          <w:rFonts w:ascii="Arial Narrow" w:hAnsi="Arial Narrow"/>
          <w:sz w:val="22"/>
          <w:szCs w:val="22"/>
        </w:rPr>
        <w:t>fortune,</w:t>
      </w:r>
      <w:proofErr w:type="gramEnd"/>
      <w:r w:rsidR="00083BC0" w:rsidRPr="00C42FDF">
        <w:rPr>
          <w:rFonts w:ascii="Arial Narrow" w:hAnsi="Arial Narrow"/>
          <w:sz w:val="22"/>
          <w:szCs w:val="22"/>
        </w:rPr>
        <w:t xml:space="preserve"> became a leader of Melbourne society, a notable political figure and Victoria’s first Minister of </w:t>
      </w:r>
      <w:proofErr w:type="spellStart"/>
      <w:r w:rsidR="00083BC0" w:rsidRPr="00C42FDF">
        <w:rPr>
          <w:rFonts w:ascii="Arial Narrow" w:hAnsi="Arial Narrow"/>
          <w:sz w:val="22"/>
          <w:szCs w:val="22"/>
        </w:rPr>
        <w:t>Defence</w:t>
      </w:r>
      <w:proofErr w:type="spellEnd"/>
      <w:r w:rsidR="00083BC0" w:rsidRPr="00C42FDF">
        <w:rPr>
          <w:rFonts w:ascii="Arial Narrow" w:hAnsi="Arial Narrow"/>
          <w:sz w:val="22"/>
          <w:szCs w:val="22"/>
        </w:rPr>
        <w:t>, and after Federation was elected to Australia’s first Sen</w:t>
      </w:r>
      <w:r w:rsidR="00083BC0">
        <w:rPr>
          <w:rFonts w:ascii="Arial Narrow" w:hAnsi="Arial Narrow"/>
          <w:sz w:val="22"/>
          <w:szCs w:val="22"/>
        </w:rPr>
        <w:t xml:space="preserve">ate. He was knighted in 1890. </w:t>
      </w:r>
      <w:r w:rsidR="00083BC0" w:rsidRPr="00C42FDF">
        <w:rPr>
          <w:rFonts w:ascii="Arial Narrow" w:hAnsi="Arial Narrow"/>
          <w:sz w:val="22"/>
          <w:szCs w:val="22"/>
        </w:rPr>
        <w:t xml:space="preserve">Sargood acquired 27 hectares of </w:t>
      </w:r>
      <w:r>
        <w:rPr>
          <w:rFonts w:ascii="Arial Narrow" w:hAnsi="Arial Narrow"/>
          <w:sz w:val="22"/>
          <w:szCs w:val="22"/>
        </w:rPr>
        <w:t xml:space="preserve">Boon </w:t>
      </w:r>
      <w:proofErr w:type="spellStart"/>
      <w:r>
        <w:rPr>
          <w:rFonts w:ascii="Arial Narrow" w:hAnsi="Arial Narrow"/>
          <w:sz w:val="22"/>
          <w:szCs w:val="22"/>
        </w:rPr>
        <w:t>Wurrung</w:t>
      </w:r>
      <w:proofErr w:type="spellEnd"/>
      <w:r>
        <w:rPr>
          <w:rFonts w:ascii="Arial Narrow" w:hAnsi="Arial Narrow"/>
          <w:sz w:val="22"/>
          <w:szCs w:val="22"/>
        </w:rPr>
        <w:t xml:space="preserve"> </w:t>
      </w:r>
      <w:r w:rsidR="00083BC0" w:rsidRPr="00C42FDF">
        <w:rPr>
          <w:rFonts w:ascii="Arial Narrow" w:hAnsi="Arial Narrow"/>
          <w:sz w:val="22"/>
          <w:szCs w:val="22"/>
        </w:rPr>
        <w:t xml:space="preserve">land in </w:t>
      </w:r>
      <w:proofErr w:type="spellStart"/>
      <w:r w:rsidR="00083BC0" w:rsidRPr="00C42FDF">
        <w:rPr>
          <w:rFonts w:ascii="Arial Narrow" w:hAnsi="Arial Narrow"/>
          <w:sz w:val="22"/>
          <w:szCs w:val="22"/>
        </w:rPr>
        <w:t>Els</w:t>
      </w:r>
      <w:r w:rsidR="00725347">
        <w:rPr>
          <w:rFonts w:ascii="Arial Narrow" w:hAnsi="Arial Narrow"/>
          <w:sz w:val="22"/>
          <w:szCs w:val="22"/>
        </w:rPr>
        <w:t>ternwick</w:t>
      </w:r>
      <w:proofErr w:type="spellEnd"/>
      <w:r w:rsidR="00725347">
        <w:rPr>
          <w:rFonts w:ascii="Arial Narrow" w:hAnsi="Arial Narrow"/>
          <w:sz w:val="22"/>
          <w:szCs w:val="22"/>
        </w:rPr>
        <w:t xml:space="preserve"> and began to establish an English style estate</w:t>
      </w:r>
      <w:r w:rsidR="00083BC0" w:rsidRPr="00C42FDF">
        <w:rPr>
          <w:rFonts w:ascii="Arial Narrow" w:hAnsi="Arial Narrow"/>
          <w:sz w:val="22"/>
          <w:szCs w:val="22"/>
        </w:rPr>
        <w:t xml:space="preserve">. </w:t>
      </w:r>
    </w:p>
    <w:p w14:paraId="4D06A4E2" w14:textId="518BB042" w:rsidR="00083BC0" w:rsidRDefault="00083BC0" w:rsidP="00083BC0">
      <w:pPr>
        <w:rPr>
          <w:rFonts w:ascii="Arial Narrow" w:hAnsi="Arial Narrow"/>
          <w:sz w:val="22"/>
          <w:szCs w:val="22"/>
        </w:rPr>
      </w:pPr>
      <w:r w:rsidRPr="00C42FDF">
        <w:rPr>
          <w:rFonts w:ascii="MingLiU" w:eastAsia="MingLiU" w:hAnsi="MingLiU" w:cs="MingLiU"/>
          <w:sz w:val="22"/>
          <w:szCs w:val="22"/>
        </w:rPr>
        <w:br/>
      </w:r>
      <w:r w:rsidRPr="00C42FDF">
        <w:rPr>
          <w:rFonts w:ascii="Arial Narrow" w:hAnsi="Arial Narrow"/>
          <w:sz w:val="22"/>
          <w:szCs w:val="22"/>
        </w:rPr>
        <w:t xml:space="preserve">From 1868 Sargood began to develop magnificent gardens around the house, both ornamental and practical, and by 1903 </w:t>
      </w:r>
      <w:r w:rsidRPr="00C42FDF">
        <w:rPr>
          <w:rFonts w:ascii="Arial Narrow" w:hAnsi="Arial Narrow"/>
          <w:i/>
          <w:sz w:val="22"/>
          <w:szCs w:val="22"/>
        </w:rPr>
        <w:t>Rippon Lea</w:t>
      </w:r>
      <w:r w:rsidRPr="00C42FDF">
        <w:rPr>
          <w:rFonts w:ascii="Arial Narrow" w:hAnsi="Arial Narrow"/>
          <w:sz w:val="22"/>
          <w:szCs w:val="22"/>
        </w:rPr>
        <w:t xml:space="preserve"> had one of the larges</w:t>
      </w:r>
      <w:r>
        <w:rPr>
          <w:rFonts w:ascii="Arial Narrow" w:hAnsi="Arial Narrow"/>
          <w:sz w:val="22"/>
          <w:szCs w:val="22"/>
        </w:rPr>
        <w:t xml:space="preserve">t private gardens in Australia. </w:t>
      </w:r>
      <w:r w:rsidRPr="00C42FDF">
        <w:rPr>
          <w:rFonts w:ascii="Arial Narrow" w:hAnsi="Arial Narrow"/>
          <w:sz w:val="22"/>
          <w:szCs w:val="22"/>
        </w:rPr>
        <w:t>After Sargood’s death in 1903 the property was owned by Sir Thomas Bent, then Premier of Victoria, who subdivided and sold part of the property to the nort</w:t>
      </w:r>
      <w:r>
        <w:rPr>
          <w:rFonts w:ascii="Arial Narrow" w:hAnsi="Arial Narrow"/>
          <w:sz w:val="22"/>
          <w:szCs w:val="22"/>
        </w:rPr>
        <w:t xml:space="preserve">h. </w:t>
      </w:r>
      <w:r w:rsidRPr="00C42FDF">
        <w:rPr>
          <w:rFonts w:ascii="Arial Narrow" w:hAnsi="Arial Narrow"/>
          <w:sz w:val="22"/>
          <w:szCs w:val="22"/>
        </w:rPr>
        <w:t xml:space="preserve"> From 1911-35, the owner was Benjamin Nathan, the founder of Maples’ furniture stores, who adde</w:t>
      </w:r>
      <w:r>
        <w:rPr>
          <w:rFonts w:ascii="Arial Narrow" w:hAnsi="Arial Narrow"/>
          <w:sz w:val="22"/>
          <w:szCs w:val="22"/>
        </w:rPr>
        <w:t xml:space="preserve">d a gate lodge at the entrance </w:t>
      </w:r>
      <w:r w:rsidRPr="00C42FDF">
        <w:rPr>
          <w:rFonts w:ascii="Arial Narrow" w:hAnsi="Arial Narrow"/>
          <w:sz w:val="22"/>
          <w:szCs w:val="22"/>
        </w:rPr>
        <w:t>and a large glasshous</w:t>
      </w:r>
      <w:r w:rsidR="00B75688">
        <w:rPr>
          <w:rFonts w:ascii="Arial Narrow" w:hAnsi="Arial Narrow"/>
          <w:sz w:val="22"/>
          <w:szCs w:val="22"/>
        </w:rPr>
        <w:t>e for the propagation of orchids</w:t>
      </w:r>
      <w:r w:rsidRPr="00C42FDF">
        <w:rPr>
          <w:rFonts w:ascii="Arial Narrow" w:hAnsi="Arial Narrow"/>
          <w:sz w:val="22"/>
          <w:szCs w:val="22"/>
        </w:rPr>
        <w:t xml:space="preserve">.  </w:t>
      </w:r>
    </w:p>
    <w:p w14:paraId="12F03DA2" w14:textId="77777777" w:rsidR="00083BC0" w:rsidRPr="00C42FDF" w:rsidRDefault="00083BC0" w:rsidP="00083BC0">
      <w:pPr>
        <w:rPr>
          <w:rFonts w:ascii="Arial Narrow" w:hAnsi="Arial Narrow"/>
          <w:sz w:val="22"/>
          <w:szCs w:val="22"/>
        </w:rPr>
      </w:pPr>
    </w:p>
    <w:p w14:paraId="5DE62894" w14:textId="478D5B1C" w:rsidR="00083BC0" w:rsidRPr="00EB7BA5" w:rsidRDefault="00083BC0" w:rsidP="00083BC0">
      <w:pPr>
        <w:rPr>
          <w:rFonts w:ascii="Arial Narrow" w:hAnsi="Arial Narrow"/>
          <w:sz w:val="22"/>
          <w:szCs w:val="22"/>
        </w:rPr>
      </w:pPr>
      <w:r w:rsidRPr="00C42FDF">
        <w:rPr>
          <w:rFonts w:ascii="Arial Narrow" w:hAnsi="Arial Narrow"/>
          <w:sz w:val="22"/>
          <w:szCs w:val="22"/>
        </w:rPr>
        <w:t xml:space="preserve">The property was inherited in 1935 by </w:t>
      </w:r>
      <w:r>
        <w:rPr>
          <w:rFonts w:ascii="Arial Narrow" w:hAnsi="Arial Narrow"/>
          <w:sz w:val="22"/>
          <w:szCs w:val="22"/>
        </w:rPr>
        <w:t>Nathan's</w:t>
      </w:r>
      <w:r w:rsidRPr="00C42FDF">
        <w:rPr>
          <w:rFonts w:ascii="Arial Narrow" w:hAnsi="Arial Narrow"/>
          <w:sz w:val="22"/>
          <w:szCs w:val="22"/>
        </w:rPr>
        <w:t xml:space="preserve"> daughter, </w:t>
      </w:r>
      <w:proofErr w:type="spellStart"/>
      <w:r w:rsidRPr="00C42FDF">
        <w:rPr>
          <w:rFonts w:ascii="Arial Narrow" w:hAnsi="Arial Narrow"/>
          <w:sz w:val="22"/>
          <w:szCs w:val="22"/>
        </w:rPr>
        <w:t>Mrs</w:t>
      </w:r>
      <w:proofErr w:type="spellEnd"/>
      <w:r w:rsidRPr="00C42FDF">
        <w:rPr>
          <w:rFonts w:ascii="Arial Narrow" w:hAnsi="Arial Narrow"/>
          <w:sz w:val="22"/>
          <w:szCs w:val="22"/>
        </w:rPr>
        <w:t xml:space="preserve"> Louisa Jones, who in 1939 altered the house, added a pool complex and also subdivided and sold some of the property.</w:t>
      </w:r>
      <w:r w:rsidR="00EB7BA5">
        <w:rPr>
          <w:rFonts w:ascii="Arial Narrow" w:hAnsi="Arial Narrow"/>
          <w:sz w:val="22"/>
          <w:szCs w:val="22"/>
        </w:rPr>
        <w:t xml:space="preserve"> T</w:t>
      </w:r>
      <w:r w:rsidRPr="00C42FDF">
        <w:rPr>
          <w:rFonts w:ascii="Arial Narrow" w:hAnsi="Arial Narrow"/>
          <w:sz w:val="22"/>
          <w:szCs w:val="22"/>
        </w:rPr>
        <w:t>he Jones family had started to sell off parts of the estate</w:t>
      </w:r>
      <w:r w:rsidR="00EB7BA5">
        <w:rPr>
          <w:rFonts w:ascii="Arial Narrow" w:hAnsi="Arial Narrow"/>
          <w:sz w:val="22"/>
          <w:szCs w:val="22"/>
        </w:rPr>
        <w:t xml:space="preserve"> in the </w:t>
      </w:r>
      <w:proofErr w:type="spellStart"/>
      <w:r w:rsidR="00EB7BA5">
        <w:rPr>
          <w:rFonts w:ascii="Arial Narrow" w:hAnsi="Arial Narrow"/>
          <w:sz w:val="22"/>
          <w:szCs w:val="22"/>
        </w:rPr>
        <w:t>mid 1950s</w:t>
      </w:r>
      <w:proofErr w:type="spellEnd"/>
      <w:r w:rsidRPr="00C42FDF">
        <w:rPr>
          <w:rFonts w:ascii="Arial Narrow" w:hAnsi="Arial Narrow"/>
          <w:sz w:val="22"/>
          <w:szCs w:val="22"/>
        </w:rPr>
        <w:t>. In circa 1954</w:t>
      </w:r>
      <w:r>
        <w:rPr>
          <w:rFonts w:ascii="Arial Narrow" w:hAnsi="Arial Narrow"/>
          <w:sz w:val="22"/>
          <w:szCs w:val="22"/>
        </w:rPr>
        <w:t>,</w:t>
      </w:r>
      <w:r w:rsidRPr="00C42FDF">
        <w:rPr>
          <w:rFonts w:ascii="Arial Narrow" w:hAnsi="Arial Narrow"/>
          <w:sz w:val="22"/>
          <w:szCs w:val="22"/>
        </w:rPr>
        <w:t xml:space="preserve"> the conservatories and glass houses were </w:t>
      </w:r>
      <w:proofErr w:type="gramStart"/>
      <w:r w:rsidRPr="00C42FDF">
        <w:rPr>
          <w:rFonts w:ascii="Arial Narrow" w:hAnsi="Arial Narrow"/>
          <w:sz w:val="22"/>
          <w:szCs w:val="22"/>
        </w:rPr>
        <w:t>dismantled,</w:t>
      </w:r>
      <w:proofErr w:type="gramEnd"/>
      <w:r w:rsidRPr="00C42FDF">
        <w:rPr>
          <w:rFonts w:ascii="Arial Narrow" w:hAnsi="Arial Narrow"/>
          <w:sz w:val="22"/>
          <w:szCs w:val="22"/>
        </w:rPr>
        <w:t xml:space="preserve"> the </w:t>
      </w:r>
      <w:r w:rsidRPr="00C42FDF">
        <w:rPr>
          <w:rFonts w:ascii="Arial Narrow" w:hAnsi="Arial Narrow"/>
          <w:sz w:val="22"/>
          <w:szCs w:val="22"/>
        </w:rPr>
        <w:lastRenderedPageBreak/>
        <w:t xml:space="preserve">huge circular vegetable garden was subdivided for suburban housing, extending Gordon Street from Bent Street to Glen Eira Road. Then in April 1956, Charles Moses, manager of the ABC and Timothy Jones, husband of Louisa Jones, came to an agreement for the ABC to purchase 2.75 acres of the estate </w:t>
      </w:r>
      <w:r>
        <w:rPr>
          <w:rFonts w:ascii="Arial Narrow" w:hAnsi="Arial Narrow"/>
          <w:sz w:val="22"/>
          <w:szCs w:val="22"/>
        </w:rPr>
        <w:t>and</w:t>
      </w:r>
      <w:r w:rsidRPr="00C42FDF">
        <w:rPr>
          <w:rFonts w:ascii="Arial Narrow" w:hAnsi="Arial Narrow"/>
          <w:sz w:val="22"/>
          <w:szCs w:val="22"/>
        </w:rPr>
        <w:t xml:space="preserve"> also sought the first right of refusal to purchase </w:t>
      </w:r>
      <w:r w:rsidR="00EB7BA5">
        <w:rPr>
          <w:rFonts w:ascii="Arial Narrow" w:hAnsi="Arial Narrow"/>
          <w:sz w:val="22"/>
          <w:szCs w:val="22"/>
        </w:rPr>
        <w:t>additional land from the estate for a television studio.</w:t>
      </w:r>
      <w:r w:rsidRPr="00C42FDF">
        <w:rPr>
          <w:rFonts w:ascii="Arial Narrow" w:hAnsi="Arial Narrow"/>
          <w:sz w:val="22"/>
          <w:szCs w:val="22"/>
        </w:rPr>
        <w:t xml:space="preserve"> </w:t>
      </w:r>
    </w:p>
    <w:p w14:paraId="61AF95F9" w14:textId="77777777" w:rsidR="00083BC0" w:rsidRPr="00C42FDF" w:rsidRDefault="00083BC0" w:rsidP="00083BC0">
      <w:pPr>
        <w:rPr>
          <w:rFonts w:ascii="Arial Narrow" w:hAnsi="Arial Narrow"/>
          <w:sz w:val="22"/>
          <w:szCs w:val="22"/>
        </w:rPr>
      </w:pPr>
    </w:p>
    <w:p w14:paraId="281953FD" w14:textId="2C9B6BFA" w:rsidR="00083BC0" w:rsidRDefault="00083BC0" w:rsidP="00083BC0">
      <w:pPr>
        <w:rPr>
          <w:rFonts w:ascii="Arial Narrow" w:hAnsi="Arial Narrow"/>
          <w:sz w:val="22"/>
          <w:szCs w:val="22"/>
        </w:rPr>
      </w:pPr>
      <w:r w:rsidRPr="00C42FDF">
        <w:rPr>
          <w:rFonts w:ascii="Arial Narrow" w:hAnsi="Arial Narrow"/>
          <w:sz w:val="22"/>
          <w:szCs w:val="22"/>
        </w:rPr>
        <w:t xml:space="preserve">Stage 1 of the ABC </w:t>
      </w:r>
      <w:r w:rsidR="00EB7BA5">
        <w:rPr>
          <w:rFonts w:ascii="Arial Narrow" w:hAnsi="Arial Narrow"/>
          <w:sz w:val="22"/>
          <w:szCs w:val="22"/>
        </w:rPr>
        <w:t>studios</w:t>
      </w:r>
      <w:r w:rsidRPr="00C42FDF">
        <w:rPr>
          <w:rFonts w:ascii="Arial Narrow" w:hAnsi="Arial Narrow"/>
          <w:sz w:val="22"/>
          <w:szCs w:val="22"/>
        </w:rPr>
        <w:t xml:space="preserve"> was constructed in 1956 in the triangle of paddocks between the Rippon Lea lake, the railway line and </w:t>
      </w:r>
      <w:r w:rsidR="00EB7BA5">
        <w:rPr>
          <w:rFonts w:ascii="Arial Narrow" w:hAnsi="Arial Narrow"/>
          <w:sz w:val="22"/>
          <w:szCs w:val="22"/>
        </w:rPr>
        <w:t xml:space="preserve">adjacent to the </w:t>
      </w:r>
      <w:proofErr w:type="spellStart"/>
      <w:r w:rsidR="00EB7BA5">
        <w:rPr>
          <w:rFonts w:ascii="Arial Narrow" w:hAnsi="Arial Narrow"/>
          <w:sz w:val="22"/>
          <w:szCs w:val="22"/>
        </w:rPr>
        <w:t>Elsternwick</w:t>
      </w:r>
      <w:proofErr w:type="spellEnd"/>
      <w:r w:rsidR="00EB7BA5">
        <w:rPr>
          <w:rFonts w:ascii="Arial Narrow" w:hAnsi="Arial Narrow"/>
          <w:sz w:val="22"/>
          <w:szCs w:val="22"/>
        </w:rPr>
        <w:t xml:space="preserve"> police station and court house</w:t>
      </w:r>
      <w:r w:rsidRPr="00C42FDF">
        <w:rPr>
          <w:rFonts w:ascii="Arial Narrow" w:hAnsi="Arial Narrow"/>
          <w:sz w:val="22"/>
          <w:szCs w:val="22"/>
        </w:rPr>
        <w:t>. In 1958, Stage 2 of the facility opened on 21 May. In 1959</w:t>
      </w:r>
      <w:r>
        <w:rPr>
          <w:rFonts w:ascii="Arial Narrow" w:hAnsi="Arial Narrow"/>
          <w:sz w:val="22"/>
          <w:szCs w:val="22"/>
        </w:rPr>
        <w:t>,</w:t>
      </w:r>
      <w:r w:rsidRPr="00C42FDF">
        <w:rPr>
          <w:rFonts w:ascii="Arial Narrow" w:hAnsi="Arial Narrow"/>
          <w:sz w:val="22"/>
          <w:szCs w:val="22"/>
        </w:rPr>
        <w:t xml:space="preserve"> the ABC successfully negotiated to buy another </w:t>
      </w:r>
      <w:r>
        <w:rPr>
          <w:rFonts w:ascii="Arial Narrow" w:hAnsi="Arial Narrow"/>
          <w:sz w:val="22"/>
          <w:szCs w:val="22"/>
        </w:rPr>
        <w:t>two</w:t>
      </w:r>
      <w:r w:rsidRPr="00C42FDF">
        <w:rPr>
          <w:rFonts w:ascii="Arial Narrow" w:hAnsi="Arial Narrow"/>
          <w:sz w:val="22"/>
          <w:szCs w:val="22"/>
        </w:rPr>
        <w:t xml:space="preserve"> acres of </w:t>
      </w:r>
      <w:r w:rsidRPr="00C42FDF">
        <w:rPr>
          <w:rFonts w:ascii="Arial Narrow" w:hAnsi="Arial Narrow"/>
          <w:i/>
          <w:sz w:val="22"/>
          <w:szCs w:val="22"/>
        </w:rPr>
        <w:t xml:space="preserve">Rippon Lea </w:t>
      </w:r>
      <w:r w:rsidRPr="00C42FDF">
        <w:rPr>
          <w:rFonts w:ascii="Arial Narrow" w:hAnsi="Arial Narrow"/>
          <w:sz w:val="22"/>
          <w:szCs w:val="22"/>
        </w:rPr>
        <w:t xml:space="preserve">but the purchase was not completed because of objections by Caulfield City Council. </w:t>
      </w:r>
      <w:r w:rsidRPr="00B1571B">
        <w:rPr>
          <w:rFonts w:ascii="Arial Narrow" w:hAnsi="Arial Narrow"/>
          <w:sz w:val="22"/>
          <w:szCs w:val="22"/>
        </w:rPr>
        <w:t>N</w:t>
      </w:r>
      <w:r w:rsidRPr="00C42FDF">
        <w:rPr>
          <w:rFonts w:ascii="Arial Narrow" w:hAnsi="Arial Narrow"/>
          <w:sz w:val="22"/>
          <w:szCs w:val="22"/>
        </w:rPr>
        <w:t xml:space="preserve">egotiations with </w:t>
      </w:r>
      <w:proofErr w:type="spellStart"/>
      <w:r w:rsidRPr="00C42FDF">
        <w:rPr>
          <w:rFonts w:ascii="Arial Narrow" w:hAnsi="Arial Narrow"/>
          <w:sz w:val="22"/>
          <w:szCs w:val="22"/>
        </w:rPr>
        <w:t>Mrs</w:t>
      </w:r>
      <w:proofErr w:type="spellEnd"/>
      <w:r w:rsidRPr="00C42FDF">
        <w:rPr>
          <w:rFonts w:ascii="Arial Narrow" w:hAnsi="Arial Narrow"/>
          <w:sz w:val="22"/>
          <w:szCs w:val="22"/>
        </w:rPr>
        <w:t xml:space="preserve"> Jones were later resumed but she rescinded the agreement to sell more land on the basis that the agreement was made by her late husband, not her.</w:t>
      </w:r>
    </w:p>
    <w:p w14:paraId="6EB7E547" w14:textId="77777777" w:rsidR="00083BC0" w:rsidRPr="00C42FDF" w:rsidRDefault="00083BC0" w:rsidP="00083BC0">
      <w:pPr>
        <w:rPr>
          <w:rFonts w:ascii="Arial Narrow" w:hAnsi="Arial Narrow"/>
          <w:sz w:val="22"/>
          <w:szCs w:val="22"/>
        </w:rPr>
      </w:pPr>
    </w:p>
    <w:p w14:paraId="1FE3C2DD" w14:textId="77777777" w:rsidR="00083BC0" w:rsidRPr="00C42FDF" w:rsidRDefault="00083BC0" w:rsidP="00083BC0">
      <w:pPr>
        <w:rPr>
          <w:rFonts w:ascii="Arial Narrow" w:hAnsi="Arial Narrow"/>
          <w:sz w:val="22"/>
          <w:szCs w:val="22"/>
        </w:rPr>
      </w:pPr>
      <w:r w:rsidRPr="00C42FDF">
        <w:rPr>
          <w:rFonts w:ascii="Arial Narrow" w:hAnsi="Arial Narrow"/>
          <w:sz w:val="22"/>
          <w:szCs w:val="22"/>
        </w:rPr>
        <w:t xml:space="preserve">In 1963, the government compulsorily acquired 4.1 acres of the estate to extend the ABC facility. 10,000 people protested the acquisition in the grounds of </w:t>
      </w:r>
      <w:r w:rsidRPr="00C42FDF">
        <w:rPr>
          <w:rFonts w:ascii="Arial Narrow" w:hAnsi="Arial Narrow"/>
          <w:i/>
          <w:sz w:val="22"/>
          <w:szCs w:val="22"/>
        </w:rPr>
        <w:t>Rippon Lea</w:t>
      </w:r>
      <w:r>
        <w:rPr>
          <w:rFonts w:ascii="Arial Narrow" w:hAnsi="Arial Narrow"/>
          <w:sz w:val="22"/>
          <w:szCs w:val="22"/>
        </w:rPr>
        <w:t>.</w:t>
      </w:r>
      <w:r w:rsidRPr="00C42FDF">
        <w:rPr>
          <w:rFonts w:ascii="Arial Narrow" w:hAnsi="Arial Narrow"/>
          <w:sz w:val="22"/>
          <w:szCs w:val="22"/>
        </w:rPr>
        <w:t xml:space="preserve"> Louisa Jones took her battle all the way to the High Court, who denied the acq</w:t>
      </w:r>
      <w:r>
        <w:rPr>
          <w:rFonts w:ascii="Arial Narrow" w:hAnsi="Arial Narrow"/>
          <w:sz w:val="22"/>
          <w:szCs w:val="22"/>
        </w:rPr>
        <w:t>uisition on a technical detail. In 1964 the ABC reapplied</w:t>
      </w:r>
      <w:r w:rsidRPr="00C42FDF">
        <w:rPr>
          <w:rFonts w:ascii="Arial Narrow" w:hAnsi="Arial Narrow"/>
          <w:sz w:val="22"/>
          <w:szCs w:val="22"/>
        </w:rPr>
        <w:t xml:space="preserve"> for the acquisition and again it </w:t>
      </w:r>
      <w:r>
        <w:rPr>
          <w:rFonts w:ascii="Arial Narrow" w:hAnsi="Arial Narrow"/>
          <w:sz w:val="22"/>
          <w:szCs w:val="22"/>
        </w:rPr>
        <w:t xml:space="preserve">went </w:t>
      </w:r>
      <w:r w:rsidRPr="00C42FDF">
        <w:rPr>
          <w:rFonts w:ascii="Arial Narrow" w:hAnsi="Arial Narrow"/>
          <w:sz w:val="22"/>
          <w:szCs w:val="22"/>
        </w:rPr>
        <w:t>all the way to the High Court, who uph</w:t>
      </w:r>
      <w:r>
        <w:rPr>
          <w:rFonts w:ascii="Arial Narrow" w:hAnsi="Arial Narrow"/>
          <w:sz w:val="22"/>
          <w:szCs w:val="22"/>
        </w:rPr>
        <w:t>e</w:t>
      </w:r>
      <w:r w:rsidRPr="00C42FDF">
        <w:rPr>
          <w:rFonts w:ascii="Arial Narrow" w:hAnsi="Arial Narrow"/>
          <w:sz w:val="22"/>
          <w:szCs w:val="22"/>
        </w:rPr>
        <w:t xml:space="preserve">ld the right of the Commonwealth to acquire the land. Louisa Jones still </w:t>
      </w:r>
      <w:r>
        <w:rPr>
          <w:rFonts w:ascii="Arial Narrow" w:hAnsi="Arial Narrow"/>
          <w:sz w:val="22"/>
          <w:szCs w:val="22"/>
        </w:rPr>
        <w:t>did</w:t>
      </w:r>
      <w:r w:rsidRPr="00C42FDF">
        <w:rPr>
          <w:rFonts w:ascii="Arial Narrow" w:hAnsi="Arial Narrow"/>
          <w:sz w:val="22"/>
          <w:szCs w:val="22"/>
        </w:rPr>
        <w:t xml:space="preserve"> not give up, and in 1966 she</w:t>
      </w:r>
      <w:r>
        <w:rPr>
          <w:rFonts w:ascii="Arial Narrow" w:hAnsi="Arial Narrow"/>
          <w:sz w:val="22"/>
          <w:szCs w:val="22"/>
        </w:rPr>
        <w:t xml:space="preserve"> issued a writ against the C</w:t>
      </w:r>
      <w:r w:rsidRPr="00C42FDF">
        <w:rPr>
          <w:rFonts w:ascii="Arial Narrow" w:hAnsi="Arial Narrow"/>
          <w:sz w:val="22"/>
          <w:szCs w:val="22"/>
        </w:rPr>
        <w:t>ommonwealth for 355,000 pounds.</w:t>
      </w:r>
      <w:r>
        <w:rPr>
          <w:rStyle w:val="FootnoteReference"/>
          <w:rFonts w:ascii="Arial Narrow" w:hAnsi="Arial Narrow"/>
          <w:sz w:val="22"/>
          <w:szCs w:val="22"/>
        </w:rPr>
        <w:footnoteReference w:id="1"/>
      </w:r>
      <w:r w:rsidRPr="00C42FDF">
        <w:rPr>
          <w:rFonts w:ascii="Arial Narrow" w:hAnsi="Arial Narrow"/>
          <w:sz w:val="22"/>
          <w:szCs w:val="22"/>
        </w:rPr>
        <w:t xml:space="preserve"> </w:t>
      </w:r>
    </w:p>
    <w:p w14:paraId="7FB76BAD" w14:textId="77777777" w:rsidR="00083BC0" w:rsidRDefault="00083BC0" w:rsidP="00083BC0">
      <w:pPr>
        <w:rPr>
          <w:rFonts w:ascii="Arial Narrow" w:hAnsi="Arial Narrow"/>
          <w:sz w:val="22"/>
          <w:szCs w:val="22"/>
        </w:rPr>
      </w:pPr>
    </w:p>
    <w:p w14:paraId="3AAAD26B" w14:textId="77777777" w:rsidR="00083BC0" w:rsidRPr="00C42FDF" w:rsidRDefault="00083BC0" w:rsidP="00083BC0">
      <w:pPr>
        <w:rPr>
          <w:rFonts w:ascii="Arial Narrow" w:hAnsi="Arial Narrow"/>
          <w:sz w:val="22"/>
          <w:szCs w:val="22"/>
        </w:rPr>
      </w:pPr>
      <w:r w:rsidRPr="00C42FDF">
        <w:rPr>
          <w:rFonts w:ascii="Arial Narrow" w:hAnsi="Arial Narrow"/>
          <w:sz w:val="22"/>
          <w:szCs w:val="22"/>
          <w:lang w:val="en-AU"/>
        </w:rPr>
        <w:t xml:space="preserve">Having lost two court cases, she </w:t>
      </w:r>
      <w:r>
        <w:rPr>
          <w:rFonts w:ascii="Arial Narrow" w:hAnsi="Arial Narrow"/>
          <w:sz w:val="22"/>
          <w:szCs w:val="22"/>
          <w:lang w:val="en-AU"/>
        </w:rPr>
        <w:t>then bequeathed the property to the fledgling</w:t>
      </w:r>
      <w:r w:rsidRPr="00C42FDF">
        <w:rPr>
          <w:rFonts w:ascii="Arial Narrow" w:hAnsi="Arial Narrow"/>
          <w:sz w:val="22"/>
          <w:szCs w:val="22"/>
          <w:lang w:val="en-AU"/>
        </w:rPr>
        <w:t xml:space="preserve"> National Trust </w:t>
      </w:r>
      <w:r>
        <w:rPr>
          <w:rFonts w:ascii="Arial Narrow" w:hAnsi="Arial Narrow"/>
          <w:sz w:val="22"/>
          <w:szCs w:val="22"/>
          <w:lang w:val="en-AU"/>
        </w:rPr>
        <w:t xml:space="preserve">of Australia (Vic) </w:t>
      </w:r>
      <w:r w:rsidRPr="00C42FDF">
        <w:rPr>
          <w:rFonts w:ascii="Arial Narrow" w:hAnsi="Arial Narrow"/>
          <w:sz w:val="22"/>
          <w:szCs w:val="22"/>
          <w:lang w:val="en-AU"/>
        </w:rPr>
        <w:t xml:space="preserve">to successfully </w:t>
      </w:r>
      <w:r>
        <w:rPr>
          <w:rFonts w:ascii="Arial Narrow" w:hAnsi="Arial Narrow"/>
          <w:sz w:val="22"/>
          <w:szCs w:val="22"/>
          <w:lang w:val="en-AU"/>
        </w:rPr>
        <w:t>preserve</w:t>
      </w:r>
      <w:r w:rsidRPr="00C42FDF">
        <w:rPr>
          <w:rFonts w:ascii="Arial Narrow" w:hAnsi="Arial Narrow"/>
          <w:sz w:val="22"/>
          <w:szCs w:val="22"/>
          <w:lang w:val="en-AU"/>
        </w:rPr>
        <w:t xml:space="preserve"> the property for the people of Victoria. She received this news shortly before she died in 1972, aged seventy-eight. As Henry </w:t>
      </w:r>
      <w:proofErr w:type="spellStart"/>
      <w:r w:rsidRPr="00C42FDF">
        <w:rPr>
          <w:rFonts w:ascii="Arial Narrow" w:hAnsi="Arial Narrow"/>
          <w:sz w:val="22"/>
          <w:szCs w:val="22"/>
          <w:lang w:val="en-AU"/>
        </w:rPr>
        <w:t>Bolte</w:t>
      </w:r>
      <w:proofErr w:type="spellEnd"/>
      <w:r w:rsidRPr="00C42FDF">
        <w:rPr>
          <w:rFonts w:ascii="Arial Narrow" w:hAnsi="Arial Narrow"/>
          <w:sz w:val="22"/>
          <w:szCs w:val="22"/>
          <w:lang w:val="en-AU"/>
        </w:rPr>
        <w:t>, Victorian Premier of the time remarked, ‘Few people have worked so hard to give so much away.’</w:t>
      </w:r>
      <w:r>
        <w:rPr>
          <w:rStyle w:val="FootnoteReference"/>
          <w:rFonts w:ascii="Arial Narrow" w:hAnsi="Arial Narrow"/>
          <w:sz w:val="22"/>
          <w:szCs w:val="22"/>
          <w:lang w:val="en-AU"/>
        </w:rPr>
        <w:footnoteReference w:id="2"/>
      </w:r>
    </w:p>
    <w:p w14:paraId="46573567" w14:textId="77777777" w:rsidR="00083BC0" w:rsidRDefault="00083BC0" w:rsidP="00083BC0">
      <w:pPr>
        <w:rPr>
          <w:rFonts w:ascii="Arial Narrow" w:hAnsi="Arial Narrow"/>
          <w:sz w:val="22"/>
          <w:szCs w:val="22"/>
        </w:rPr>
      </w:pPr>
    </w:p>
    <w:p w14:paraId="1AA884CA" w14:textId="636F4103" w:rsidR="00083BC0" w:rsidRPr="00191F2A" w:rsidRDefault="00083BC0" w:rsidP="00083BC0">
      <w:pPr>
        <w:pStyle w:val="NormalWeb"/>
        <w:shd w:val="clear" w:color="auto" w:fill="FCFCFC"/>
        <w:spacing w:before="0" w:beforeAutospacing="0" w:after="300" w:afterAutospacing="0"/>
        <w:rPr>
          <w:rFonts w:ascii="Arial Narrow" w:hAnsi="Arial Narrow"/>
          <w:sz w:val="22"/>
          <w:szCs w:val="22"/>
        </w:rPr>
      </w:pPr>
      <w:r w:rsidRPr="00191F2A">
        <w:rPr>
          <w:rFonts w:ascii="Arial Narrow" w:hAnsi="Arial Narrow"/>
          <w:sz w:val="22"/>
          <w:szCs w:val="22"/>
        </w:rPr>
        <w:t>Television began in Australia just in time for the Melbourne Olympics of 1956. A 1953 Federal Royal Commission I</w:t>
      </w:r>
      <w:r>
        <w:rPr>
          <w:rFonts w:ascii="Arial Narrow" w:hAnsi="Arial Narrow"/>
          <w:sz w:val="22"/>
          <w:szCs w:val="22"/>
        </w:rPr>
        <w:t xml:space="preserve">nquiry into </w:t>
      </w:r>
      <w:proofErr w:type="gramStart"/>
      <w:r>
        <w:rPr>
          <w:rFonts w:ascii="Arial Narrow" w:hAnsi="Arial Narrow"/>
          <w:sz w:val="22"/>
          <w:szCs w:val="22"/>
        </w:rPr>
        <w:t>T</w:t>
      </w:r>
      <w:r w:rsidRPr="00191F2A">
        <w:rPr>
          <w:rFonts w:ascii="Arial Narrow" w:hAnsi="Arial Narrow"/>
          <w:sz w:val="22"/>
          <w:szCs w:val="22"/>
        </w:rPr>
        <w:t>elevision,</w:t>
      </w:r>
      <w:proofErr w:type="gramEnd"/>
      <w:r w:rsidRPr="00191F2A">
        <w:rPr>
          <w:rFonts w:ascii="Arial Narrow" w:hAnsi="Arial Narrow"/>
          <w:sz w:val="22"/>
          <w:szCs w:val="22"/>
        </w:rPr>
        <w:t xml:space="preserve"> had recommended that it be introduced gradually under government supervision, with an ABC station and two commercial channels in both Sydney and Melbourne. Throughout 1956, international experts </w:t>
      </w:r>
      <w:r>
        <w:rPr>
          <w:rFonts w:ascii="Arial Narrow" w:hAnsi="Arial Narrow"/>
          <w:sz w:val="22"/>
          <w:szCs w:val="22"/>
        </w:rPr>
        <w:t>were</w:t>
      </w:r>
      <w:r w:rsidRPr="00191F2A">
        <w:rPr>
          <w:rFonts w:ascii="Arial Narrow" w:hAnsi="Arial Narrow"/>
          <w:sz w:val="22"/>
          <w:szCs w:val="22"/>
        </w:rPr>
        <w:t xml:space="preserve"> flown into Melbourne to prepare staff, train 300 technicians and provide expertise on how to design studios and production facilities for television. </w:t>
      </w:r>
    </w:p>
    <w:p w14:paraId="4DFB0117" w14:textId="3E1E01E8" w:rsidR="00083BC0" w:rsidRPr="00191F2A" w:rsidRDefault="00083BC0" w:rsidP="00083BC0">
      <w:pPr>
        <w:pStyle w:val="NormalWeb"/>
        <w:shd w:val="clear" w:color="auto" w:fill="FCFCFC"/>
        <w:spacing w:before="0" w:beforeAutospacing="0" w:after="300" w:afterAutospacing="0"/>
        <w:rPr>
          <w:rFonts w:ascii="Arial Narrow" w:hAnsi="Arial Narrow"/>
          <w:sz w:val="22"/>
          <w:szCs w:val="22"/>
        </w:rPr>
      </w:pPr>
      <w:r w:rsidRPr="00191F2A">
        <w:rPr>
          <w:rFonts w:ascii="Arial Narrow" w:hAnsi="Arial Narrow"/>
          <w:sz w:val="22"/>
          <w:szCs w:val="22"/>
        </w:rPr>
        <w:t>Test transmissions took place in Melbourne for HSV7 and GTV9 in the months leading up to the Olympic Games and, along with ABV2, the stations were on air by the time the Olympics began in November. All three stations televised the Olympics, using outside broadcast vans linked by radio to their main studios and a 16mm film of daily events sent to Sydney each evening for television broadcast.</w:t>
      </w:r>
      <w:r>
        <w:rPr>
          <w:rStyle w:val="FootnoteReference"/>
          <w:rFonts w:ascii="Arial Narrow" w:hAnsi="Arial Narrow"/>
          <w:sz w:val="22"/>
          <w:szCs w:val="22"/>
        </w:rPr>
        <w:footnoteReference w:id="3"/>
      </w:r>
    </w:p>
    <w:p w14:paraId="3165A2AD" w14:textId="77777777" w:rsidR="00083BC0" w:rsidRPr="00191F2A" w:rsidRDefault="00083BC0" w:rsidP="00083BC0">
      <w:pPr>
        <w:pStyle w:val="NormalWeb"/>
        <w:shd w:val="clear" w:color="auto" w:fill="FCFCFC"/>
        <w:spacing w:before="0" w:beforeAutospacing="0" w:after="300" w:afterAutospacing="0"/>
        <w:rPr>
          <w:rFonts w:ascii="Arial Narrow" w:hAnsi="Arial Narrow"/>
          <w:sz w:val="22"/>
          <w:szCs w:val="22"/>
        </w:rPr>
      </w:pPr>
      <w:r w:rsidRPr="00191F2A">
        <w:rPr>
          <w:rFonts w:ascii="Arial Narrow" w:hAnsi="Arial Narrow"/>
          <w:sz w:val="22"/>
          <w:szCs w:val="22"/>
        </w:rPr>
        <w:t>The first transmissio</w:t>
      </w:r>
      <w:r>
        <w:rPr>
          <w:rFonts w:ascii="Arial Narrow" w:hAnsi="Arial Narrow"/>
          <w:sz w:val="22"/>
          <w:szCs w:val="22"/>
        </w:rPr>
        <w:t>n of Channel ABV2 in Melbourne was</w:t>
      </w:r>
      <w:r w:rsidRPr="00191F2A">
        <w:rPr>
          <w:rFonts w:ascii="Arial Narrow" w:hAnsi="Arial Narrow"/>
          <w:sz w:val="22"/>
          <w:szCs w:val="22"/>
        </w:rPr>
        <w:t xml:space="preserve"> on November 17, 1956. The opening </w:t>
      </w:r>
      <w:proofErr w:type="spellStart"/>
      <w:r w:rsidRPr="00191F2A">
        <w:rPr>
          <w:rFonts w:ascii="Arial Narrow" w:hAnsi="Arial Narrow"/>
          <w:sz w:val="22"/>
          <w:szCs w:val="22"/>
        </w:rPr>
        <w:t>programmes</w:t>
      </w:r>
      <w:proofErr w:type="spellEnd"/>
      <w:r w:rsidRPr="00191F2A">
        <w:rPr>
          <w:rFonts w:ascii="Arial Narrow" w:hAnsi="Arial Narrow"/>
          <w:sz w:val="22"/>
          <w:szCs w:val="22"/>
        </w:rPr>
        <w:t xml:space="preserve"> were presented from a converted radio studio at Broadcast House, using the Outside Broadcast unit as a production booth. </w:t>
      </w:r>
      <w:proofErr w:type="spellStart"/>
      <w:r w:rsidRPr="00191F2A">
        <w:rPr>
          <w:rFonts w:ascii="Arial Narrow" w:hAnsi="Arial Narrow"/>
          <w:sz w:val="22"/>
          <w:szCs w:val="22"/>
        </w:rPr>
        <w:t>Programmes</w:t>
      </w:r>
      <w:proofErr w:type="spellEnd"/>
      <w:r w:rsidRPr="00191F2A">
        <w:rPr>
          <w:rFonts w:ascii="Arial Narrow" w:hAnsi="Arial Narrow"/>
          <w:sz w:val="22"/>
          <w:szCs w:val="22"/>
        </w:rPr>
        <w:t xml:space="preserve"> were presented from the small studio at </w:t>
      </w:r>
      <w:r>
        <w:rPr>
          <w:rFonts w:ascii="Arial Narrow" w:hAnsi="Arial Narrow"/>
          <w:sz w:val="22"/>
          <w:szCs w:val="22"/>
        </w:rPr>
        <w:t>Gordon Street</w:t>
      </w:r>
      <w:r w:rsidRPr="00191F2A">
        <w:rPr>
          <w:rFonts w:ascii="Arial Narrow" w:hAnsi="Arial Narrow"/>
          <w:sz w:val="22"/>
          <w:szCs w:val="22"/>
        </w:rPr>
        <w:t xml:space="preserve"> with the master control equipment being housed in the Garage building</w:t>
      </w:r>
      <w:r>
        <w:rPr>
          <w:rFonts w:ascii="Arial Narrow" w:hAnsi="Arial Narrow"/>
          <w:sz w:val="22"/>
          <w:szCs w:val="22"/>
        </w:rPr>
        <w:t xml:space="preserve"> of Stage 1.</w:t>
      </w:r>
    </w:p>
    <w:p w14:paraId="231EA017" w14:textId="77777777" w:rsidR="00083BC0" w:rsidRPr="00191F2A" w:rsidRDefault="00083BC0" w:rsidP="00083BC0">
      <w:pPr>
        <w:pStyle w:val="NormalWeb"/>
        <w:shd w:val="clear" w:color="auto" w:fill="FCFCFC"/>
        <w:spacing w:before="0" w:beforeAutospacing="0" w:after="300" w:afterAutospacing="0"/>
        <w:rPr>
          <w:rFonts w:ascii="Arial Narrow" w:hAnsi="Arial Narrow"/>
          <w:sz w:val="22"/>
          <w:szCs w:val="22"/>
        </w:rPr>
      </w:pPr>
      <w:r>
        <w:rPr>
          <w:rFonts w:ascii="Arial Narrow" w:hAnsi="Arial Narrow"/>
          <w:sz w:val="22"/>
          <w:szCs w:val="22"/>
        </w:rPr>
        <w:t xml:space="preserve">It was </w:t>
      </w:r>
      <w:hyperlink r:id="rId11" w:history="1">
        <w:r w:rsidRPr="00191F2A">
          <w:rPr>
            <w:rFonts w:ascii="Arial Narrow" w:hAnsi="Arial Narrow"/>
            <w:sz w:val="22"/>
          </w:rPr>
          <w:t>May 1958</w:t>
        </w:r>
      </w:hyperlink>
      <w:r>
        <w:rPr>
          <w:rFonts w:ascii="Arial Narrow" w:hAnsi="Arial Narrow"/>
          <w:sz w:val="22"/>
          <w:szCs w:val="22"/>
        </w:rPr>
        <w:t xml:space="preserve"> </w:t>
      </w:r>
      <w:r w:rsidRPr="00191F2A">
        <w:rPr>
          <w:rFonts w:ascii="Arial Narrow" w:hAnsi="Arial Narrow"/>
          <w:sz w:val="22"/>
          <w:szCs w:val="22"/>
        </w:rPr>
        <w:t xml:space="preserve">before ABV2 formally opened the studio space at </w:t>
      </w:r>
      <w:r>
        <w:rPr>
          <w:rFonts w:ascii="Arial Narrow" w:hAnsi="Arial Narrow"/>
          <w:sz w:val="22"/>
          <w:szCs w:val="22"/>
        </w:rPr>
        <w:t>Gordon Street</w:t>
      </w:r>
      <w:r w:rsidRPr="00191F2A">
        <w:rPr>
          <w:rFonts w:ascii="Arial Narrow" w:hAnsi="Arial Narrow"/>
          <w:sz w:val="22"/>
          <w:szCs w:val="22"/>
        </w:rPr>
        <w:t xml:space="preserve">. An undated memo from ABV2 staff collected on an ABV2 </w:t>
      </w:r>
      <w:r>
        <w:rPr>
          <w:rFonts w:ascii="Arial Narrow" w:hAnsi="Arial Narrow"/>
          <w:sz w:val="22"/>
          <w:szCs w:val="22"/>
        </w:rPr>
        <w:t xml:space="preserve">archive </w:t>
      </w:r>
      <w:r w:rsidRPr="00191F2A">
        <w:rPr>
          <w:rFonts w:ascii="Arial Narrow" w:hAnsi="Arial Narrow"/>
          <w:sz w:val="22"/>
          <w:szCs w:val="22"/>
        </w:rPr>
        <w:t xml:space="preserve">website provides some details about the building. </w:t>
      </w:r>
      <w:r>
        <w:rPr>
          <w:szCs w:val="22"/>
        </w:rPr>
        <w:t>“</w:t>
      </w:r>
      <w:r w:rsidRPr="00191F2A">
        <w:rPr>
          <w:rFonts w:ascii="Arial Narrow" w:hAnsi="Arial Narrow"/>
          <w:sz w:val="22"/>
          <w:szCs w:val="22"/>
        </w:rPr>
        <w:t>The requirements for the studio building were prepared by officers of the Australian Broadcasting Commission based on the latest experience of television authorities overseas. The plans were prepared and the building construction supervised by the Commonwealth Department of Works. The building contractors are Clements Langford Pty Ltd.”</w:t>
      </w:r>
      <w:r>
        <w:rPr>
          <w:rStyle w:val="FootnoteReference"/>
          <w:rFonts w:ascii="Arial Narrow" w:hAnsi="Arial Narrow"/>
          <w:sz w:val="22"/>
          <w:szCs w:val="22"/>
        </w:rPr>
        <w:footnoteReference w:id="4"/>
      </w:r>
      <w:r w:rsidRPr="00191F2A">
        <w:rPr>
          <w:rFonts w:ascii="Arial Narrow" w:hAnsi="Arial Narrow"/>
          <w:sz w:val="22"/>
          <w:szCs w:val="22"/>
        </w:rPr>
        <w:t xml:space="preserve">  </w:t>
      </w:r>
    </w:p>
    <w:p w14:paraId="68F052A4" w14:textId="379C4BC1" w:rsidR="00083BC0" w:rsidRPr="00191F2A" w:rsidRDefault="00083BC0" w:rsidP="00083BC0">
      <w:pPr>
        <w:pStyle w:val="NormalWeb"/>
        <w:shd w:val="clear" w:color="auto" w:fill="FCFCFC"/>
        <w:spacing w:before="0" w:beforeAutospacing="0" w:after="300" w:afterAutospacing="0"/>
        <w:rPr>
          <w:rFonts w:ascii="Arial Narrow" w:hAnsi="Arial Narrow"/>
          <w:sz w:val="22"/>
          <w:szCs w:val="22"/>
        </w:rPr>
      </w:pPr>
      <w:r w:rsidRPr="00191F2A">
        <w:rPr>
          <w:rFonts w:ascii="Arial Narrow" w:hAnsi="Arial Narrow"/>
          <w:sz w:val="22"/>
          <w:szCs w:val="22"/>
        </w:rPr>
        <w:t xml:space="preserve">The </w:t>
      </w:r>
      <w:r>
        <w:rPr>
          <w:rFonts w:ascii="Arial Narrow" w:hAnsi="Arial Narrow"/>
          <w:sz w:val="22"/>
          <w:szCs w:val="22"/>
        </w:rPr>
        <w:t>Gordon Street</w:t>
      </w:r>
      <w:r w:rsidRPr="00191F2A">
        <w:rPr>
          <w:rFonts w:ascii="Arial Narrow" w:hAnsi="Arial Narrow"/>
          <w:sz w:val="22"/>
          <w:szCs w:val="22"/>
        </w:rPr>
        <w:t xml:space="preserve"> studios continued to house ABC </w:t>
      </w:r>
      <w:r>
        <w:rPr>
          <w:rFonts w:ascii="Arial Narrow" w:hAnsi="Arial Narrow"/>
          <w:sz w:val="22"/>
          <w:szCs w:val="22"/>
        </w:rPr>
        <w:t xml:space="preserve">TV </w:t>
      </w:r>
      <w:r w:rsidRPr="00191F2A">
        <w:rPr>
          <w:rFonts w:ascii="Arial Narrow" w:hAnsi="Arial Narrow"/>
          <w:sz w:val="22"/>
          <w:szCs w:val="22"/>
        </w:rPr>
        <w:t xml:space="preserve">production in Melbourne </w:t>
      </w:r>
      <w:r w:rsidR="00107507">
        <w:rPr>
          <w:rFonts w:ascii="Arial Narrow" w:hAnsi="Arial Narrow"/>
          <w:sz w:val="22"/>
          <w:szCs w:val="22"/>
        </w:rPr>
        <w:t>until 2017</w:t>
      </w:r>
      <w:r w:rsidRPr="00191F2A">
        <w:rPr>
          <w:rFonts w:ascii="Arial Narrow" w:hAnsi="Arial Narrow"/>
          <w:sz w:val="22"/>
          <w:szCs w:val="22"/>
        </w:rPr>
        <w:t xml:space="preserve"> — making programs such as </w:t>
      </w:r>
      <w:r w:rsidRPr="00ED2853">
        <w:rPr>
          <w:rFonts w:ascii="Arial Narrow" w:hAnsi="Arial Narrow"/>
          <w:i/>
          <w:sz w:val="22"/>
          <w:szCs w:val="22"/>
        </w:rPr>
        <w:t xml:space="preserve">Bellbird, </w:t>
      </w:r>
      <w:hyperlink r:id="rId12" w:history="1">
        <w:r w:rsidRPr="00ED2853">
          <w:rPr>
            <w:rFonts w:ascii="Arial Narrow" w:hAnsi="Arial Narrow"/>
            <w:i/>
            <w:sz w:val="22"/>
            <w:szCs w:val="22"/>
          </w:rPr>
          <w:t>Adventure Island</w:t>
        </w:r>
      </w:hyperlink>
      <w:r w:rsidRPr="00ED2853">
        <w:rPr>
          <w:rFonts w:ascii="Arial Narrow" w:hAnsi="Arial Narrow"/>
          <w:i/>
          <w:sz w:val="22"/>
          <w:szCs w:val="22"/>
        </w:rPr>
        <w:t xml:space="preserve">, </w:t>
      </w:r>
      <w:hyperlink r:id="rId13" w:history="1">
        <w:r w:rsidRPr="00ED2853">
          <w:rPr>
            <w:rFonts w:ascii="Arial Narrow" w:hAnsi="Arial Narrow"/>
            <w:i/>
            <w:sz w:val="22"/>
            <w:szCs w:val="22"/>
          </w:rPr>
          <w:t>Countdown</w:t>
        </w:r>
      </w:hyperlink>
      <w:r w:rsidRPr="00ED2853">
        <w:rPr>
          <w:rFonts w:ascii="Arial Narrow" w:hAnsi="Arial Narrow"/>
          <w:i/>
          <w:sz w:val="22"/>
          <w:szCs w:val="22"/>
        </w:rPr>
        <w:t xml:space="preserve">, Power Without Glory, The Saturday Show, Australia – You’re </w:t>
      </w:r>
      <w:r w:rsidRPr="00ED2853">
        <w:rPr>
          <w:rFonts w:ascii="Arial Narrow" w:hAnsi="Arial Narrow"/>
          <w:i/>
          <w:sz w:val="22"/>
          <w:szCs w:val="22"/>
        </w:rPr>
        <w:lastRenderedPageBreak/>
        <w:t xml:space="preserve">Standing In It, The Factory, Countdown Revolution, The Big Gig, The Late Show, Phoenix, </w:t>
      </w:r>
      <w:proofErr w:type="spellStart"/>
      <w:r w:rsidRPr="00ED2853">
        <w:rPr>
          <w:rFonts w:ascii="Arial Narrow" w:hAnsi="Arial Narrow"/>
          <w:i/>
          <w:sz w:val="22"/>
          <w:szCs w:val="22"/>
        </w:rPr>
        <w:t>Seachange</w:t>
      </w:r>
      <w:proofErr w:type="spellEnd"/>
      <w:r w:rsidRPr="00ED2853">
        <w:rPr>
          <w:rFonts w:ascii="Arial Narrow" w:hAnsi="Arial Narrow"/>
          <w:i/>
          <w:sz w:val="22"/>
          <w:szCs w:val="22"/>
        </w:rPr>
        <w:t xml:space="preserve">, Shaun </w:t>
      </w:r>
      <w:proofErr w:type="spellStart"/>
      <w:r w:rsidRPr="00ED2853">
        <w:rPr>
          <w:rFonts w:ascii="Arial Narrow" w:hAnsi="Arial Narrow"/>
          <w:i/>
          <w:sz w:val="22"/>
          <w:szCs w:val="22"/>
        </w:rPr>
        <w:t>Micallef’s</w:t>
      </w:r>
      <w:proofErr w:type="spellEnd"/>
      <w:r w:rsidRPr="00ED2853">
        <w:rPr>
          <w:rFonts w:ascii="Arial Narrow" w:hAnsi="Arial Narrow"/>
          <w:i/>
          <w:sz w:val="22"/>
          <w:szCs w:val="22"/>
        </w:rPr>
        <w:t xml:space="preserve"> Mad As Hell, </w:t>
      </w:r>
      <w:hyperlink r:id="rId14" w:history="1">
        <w:r w:rsidRPr="00ED2853">
          <w:rPr>
            <w:rFonts w:ascii="Arial Narrow" w:hAnsi="Arial Narrow"/>
            <w:i/>
            <w:sz w:val="22"/>
            <w:szCs w:val="22"/>
          </w:rPr>
          <w:t>Spicks And Specks</w:t>
        </w:r>
      </w:hyperlink>
      <w:r w:rsidRPr="00191F2A">
        <w:rPr>
          <w:rFonts w:ascii="Arial Narrow" w:hAnsi="Arial Narrow"/>
          <w:sz w:val="22"/>
          <w:szCs w:val="22"/>
        </w:rPr>
        <w:t xml:space="preserve">, schools programs and thousands of ABC News </w:t>
      </w:r>
      <w:r>
        <w:rPr>
          <w:rFonts w:ascii="Arial Narrow" w:hAnsi="Arial Narrow"/>
          <w:sz w:val="22"/>
          <w:szCs w:val="22"/>
        </w:rPr>
        <w:t>and current affairs programs</w:t>
      </w:r>
      <w:r w:rsidRPr="00191F2A">
        <w:rPr>
          <w:rFonts w:ascii="Arial Narrow" w:hAnsi="Arial Narrow"/>
          <w:sz w:val="22"/>
          <w:szCs w:val="22"/>
        </w:rPr>
        <w:t>.</w:t>
      </w:r>
      <w:r>
        <w:rPr>
          <w:rStyle w:val="FootnoteReference"/>
          <w:rFonts w:ascii="Arial Narrow" w:hAnsi="Arial Narrow"/>
          <w:sz w:val="22"/>
          <w:szCs w:val="22"/>
        </w:rPr>
        <w:footnoteReference w:id="5"/>
      </w:r>
      <w:r w:rsidRPr="00191F2A">
        <w:rPr>
          <w:rFonts w:ascii="Arial Narrow" w:hAnsi="Arial Narrow"/>
          <w:sz w:val="22"/>
          <w:szCs w:val="22"/>
        </w:rPr>
        <w:t xml:space="preserve"> </w:t>
      </w:r>
    </w:p>
    <w:p w14:paraId="669F57EF" w14:textId="77777777" w:rsidR="00083BC0" w:rsidRDefault="00083BC0" w:rsidP="00083BC0">
      <w:pPr>
        <w:pStyle w:val="NormalWeb"/>
        <w:shd w:val="clear" w:color="auto" w:fill="FCFCFC"/>
        <w:spacing w:before="0" w:beforeAutospacing="0" w:after="120" w:afterAutospacing="0"/>
        <w:rPr>
          <w:rFonts w:ascii="Arial Narrow" w:hAnsi="Arial Narrow"/>
          <w:sz w:val="22"/>
          <w:szCs w:val="22"/>
        </w:rPr>
      </w:pPr>
      <w:r w:rsidRPr="00191F2A">
        <w:rPr>
          <w:rFonts w:ascii="Arial Narrow" w:hAnsi="Arial Narrow"/>
          <w:sz w:val="22"/>
          <w:szCs w:val="22"/>
        </w:rPr>
        <w:t xml:space="preserve">In June 2011, the Managing Director of the ABC, Mark Scott announced that they would build a new TV studio at Southbank. “Recently unions have raised concerns about the ongoing production output by the public broadcaster. But while Scott says Melbourne will remain a major hub for ABC television it isn’t clear what, if any, role will be played by the </w:t>
      </w:r>
      <w:proofErr w:type="spellStart"/>
      <w:r w:rsidRPr="00191F2A">
        <w:rPr>
          <w:rFonts w:ascii="Arial Narrow" w:hAnsi="Arial Narrow"/>
          <w:sz w:val="22"/>
          <w:szCs w:val="22"/>
        </w:rPr>
        <w:t>Elsternwick</w:t>
      </w:r>
      <w:proofErr w:type="spellEnd"/>
      <w:r w:rsidRPr="00191F2A">
        <w:rPr>
          <w:rFonts w:ascii="Arial Narrow" w:hAnsi="Arial Narrow"/>
          <w:sz w:val="22"/>
          <w:szCs w:val="22"/>
        </w:rPr>
        <w:t xml:space="preserve"> studios. ‘The Gordon Street facilities date back to the origins of television in Australia and have been home to many of the ABC’s most memorable productions, from Countdown and </w:t>
      </w:r>
      <w:proofErr w:type="spellStart"/>
      <w:r w:rsidRPr="00191F2A">
        <w:rPr>
          <w:rFonts w:ascii="Arial Narrow" w:hAnsi="Arial Narrow"/>
          <w:sz w:val="22"/>
          <w:szCs w:val="22"/>
        </w:rPr>
        <w:t>Seachange</w:t>
      </w:r>
      <w:proofErr w:type="spellEnd"/>
      <w:r w:rsidRPr="00191F2A">
        <w:rPr>
          <w:rFonts w:ascii="Arial Narrow" w:hAnsi="Arial Narrow"/>
          <w:sz w:val="22"/>
          <w:szCs w:val="22"/>
        </w:rPr>
        <w:t xml:space="preserve"> to Spicks and Specks and Adam Hills in Gordon Street, whose live show made the location famous.’</w:t>
      </w:r>
      <w:r>
        <w:rPr>
          <w:rStyle w:val="FootnoteReference"/>
          <w:rFonts w:ascii="Arial Narrow" w:hAnsi="Arial Narrow"/>
          <w:sz w:val="22"/>
          <w:szCs w:val="22"/>
        </w:rPr>
        <w:footnoteReference w:id="6"/>
      </w:r>
    </w:p>
    <w:p w14:paraId="09FD5D6B" w14:textId="77777777" w:rsidR="00083BC0" w:rsidRDefault="00083BC0" w:rsidP="00083BC0">
      <w:pPr>
        <w:pStyle w:val="NormalWeb"/>
        <w:shd w:val="clear" w:color="auto" w:fill="FCFCFC"/>
        <w:spacing w:before="0" w:beforeAutospacing="0" w:after="300" w:afterAutospacing="0"/>
        <w:rPr>
          <w:rFonts w:ascii="Arial Narrow" w:hAnsi="Arial Narrow"/>
          <w:sz w:val="22"/>
          <w:szCs w:val="22"/>
        </w:rPr>
      </w:pPr>
      <w:r>
        <w:rPr>
          <w:rFonts w:ascii="Arial Narrow" w:hAnsi="Arial Narrow"/>
          <w:sz w:val="22"/>
          <w:szCs w:val="22"/>
        </w:rPr>
        <w:t>The ABC TV Gordon Street studios were closed in November 2017.</w:t>
      </w:r>
    </w:p>
    <w:p w14:paraId="57F5936F" w14:textId="77777777" w:rsidR="00083BC0" w:rsidRPr="002E3696" w:rsidRDefault="00083BC0" w:rsidP="00083BC0">
      <w:pPr>
        <w:pStyle w:val="NormalWeb"/>
        <w:shd w:val="clear" w:color="auto" w:fill="FCFCFC"/>
        <w:spacing w:before="0" w:beforeAutospacing="0" w:after="120" w:afterAutospacing="0"/>
        <w:rPr>
          <w:rFonts w:ascii="Arial Narrow" w:hAnsi="Arial Narrow"/>
          <w:b/>
          <w:sz w:val="22"/>
          <w:szCs w:val="22"/>
        </w:rPr>
      </w:pPr>
      <w:r w:rsidRPr="002E3696">
        <w:rPr>
          <w:rFonts w:ascii="Arial Narrow" w:hAnsi="Arial Narrow"/>
          <w:b/>
          <w:sz w:val="22"/>
          <w:szCs w:val="22"/>
        </w:rPr>
        <w:t>Social significance:</w:t>
      </w:r>
    </w:p>
    <w:p w14:paraId="0325E0B2" w14:textId="0212FE23" w:rsidR="00083BC0" w:rsidRDefault="00083BC0" w:rsidP="00107507">
      <w:pPr>
        <w:pStyle w:val="NormalWeb"/>
        <w:shd w:val="clear" w:color="auto" w:fill="FCFCFC"/>
        <w:spacing w:before="0" w:beforeAutospacing="0" w:after="0" w:afterAutospacing="0"/>
        <w:rPr>
          <w:rFonts w:ascii="Arial Narrow" w:hAnsi="Arial Narrow"/>
          <w:sz w:val="22"/>
          <w:szCs w:val="22"/>
        </w:rPr>
      </w:pPr>
      <w:r>
        <w:rPr>
          <w:rFonts w:ascii="Arial Narrow" w:hAnsi="Arial Narrow"/>
          <w:sz w:val="22"/>
          <w:szCs w:val="22"/>
        </w:rPr>
        <w:t>The ABC</w:t>
      </w:r>
      <w:r w:rsidRPr="00191F2A">
        <w:rPr>
          <w:rFonts w:ascii="Arial Narrow" w:hAnsi="Arial Narrow"/>
          <w:sz w:val="22"/>
          <w:szCs w:val="22"/>
        </w:rPr>
        <w:t xml:space="preserve"> </w:t>
      </w:r>
      <w:r w:rsidR="00107507">
        <w:rPr>
          <w:rFonts w:ascii="Arial Narrow" w:hAnsi="Arial Narrow"/>
          <w:sz w:val="22"/>
          <w:szCs w:val="22"/>
        </w:rPr>
        <w:t xml:space="preserve">TV </w:t>
      </w:r>
      <w:r w:rsidRPr="00191F2A">
        <w:rPr>
          <w:rFonts w:ascii="Arial Narrow" w:hAnsi="Arial Narrow"/>
          <w:sz w:val="22"/>
          <w:szCs w:val="22"/>
        </w:rPr>
        <w:t xml:space="preserve">studios </w:t>
      </w:r>
      <w:r>
        <w:rPr>
          <w:rFonts w:ascii="Arial Narrow" w:hAnsi="Arial Narrow"/>
          <w:sz w:val="22"/>
          <w:szCs w:val="22"/>
        </w:rPr>
        <w:t xml:space="preserve">at Gordon Street </w:t>
      </w:r>
      <w:r w:rsidRPr="00191F2A">
        <w:rPr>
          <w:rFonts w:ascii="Arial Narrow" w:hAnsi="Arial Narrow"/>
          <w:sz w:val="22"/>
          <w:szCs w:val="22"/>
        </w:rPr>
        <w:t xml:space="preserve">have had a lasting impact on the entertainment industry in Australia, </w:t>
      </w:r>
      <w:r>
        <w:rPr>
          <w:rFonts w:ascii="Arial Narrow" w:hAnsi="Arial Narrow"/>
          <w:sz w:val="22"/>
          <w:szCs w:val="22"/>
        </w:rPr>
        <w:t>as</w:t>
      </w:r>
      <w:r w:rsidRPr="00191F2A">
        <w:rPr>
          <w:rFonts w:ascii="Arial Narrow" w:hAnsi="Arial Narrow"/>
          <w:sz w:val="22"/>
          <w:szCs w:val="22"/>
        </w:rPr>
        <w:t xml:space="preserve"> a </w:t>
      </w:r>
      <w:r>
        <w:rPr>
          <w:rFonts w:ascii="Arial Narrow" w:hAnsi="Arial Narrow"/>
          <w:sz w:val="22"/>
          <w:szCs w:val="22"/>
        </w:rPr>
        <w:t xml:space="preserve">workplace for </w:t>
      </w:r>
      <w:r w:rsidRPr="00191F2A">
        <w:rPr>
          <w:rFonts w:ascii="Arial Narrow" w:hAnsi="Arial Narrow"/>
          <w:sz w:val="22"/>
          <w:szCs w:val="22"/>
        </w:rPr>
        <w:t>actors, directors, producers, editors</w:t>
      </w:r>
      <w:r>
        <w:rPr>
          <w:rFonts w:ascii="Arial Narrow" w:hAnsi="Arial Narrow"/>
          <w:sz w:val="22"/>
          <w:szCs w:val="22"/>
        </w:rPr>
        <w:t>, cameramen</w:t>
      </w:r>
      <w:r w:rsidRPr="00191F2A">
        <w:rPr>
          <w:rFonts w:ascii="Arial Narrow" w:hAnsi="Arial Narrow"/>
          <w:sz w:val="22"/>
          <w:szCs w:val="22"/>
        </w:rPr>
        <w:t xml:space="preserve"> and other trades</w:t>
      </w:r>
      <w:r>
        <w:rPr>
          <w:rFonts w:ascii="Arial Narrow" w:hAnsi="Arial Narrow"/>
          <w:sz w:val="22"/>
          <w:szCs w:val="22"/>
        </w:rPr>
        <w:t>,</w:t>
      </w:r>
      <w:r w:rsidRPr="00191F2A">
        <w:rPr>
          <w:rFonts w:ascii="Arial Narrow" w:hAnsi="Arial Narrow"/>
          <w:sz w:val="22"/>
          <w:szCs w:val="22"/>
        </w:rPr>
        <w:t xml:space="preserve"> </w:t>
      </w:r>
      <w:r>
        <w:rPr>
          <w:rFonts w:ascii="Arial Narrow" w:hAnsi="Arial Narrow"/>
          <w:sz w:val="22"/>
          <w:szCs w:val="22"/>
        </w:rPr>
        <w:t xml:space="preserve">from 1956 until 2017.  The first generation of television technicians and creators was trained in the Gordon Street facility and then passed that knowledge onto the next generations of television actors, producers and technicians. There is a general feeling of sentimental attachment to the building known to most everyone who worked there simply as Ripponlea. </w:t>
      </w:r>
    </w:p>
    <w:p w14:paraId="1A91E0D4" w14:textId="77777777" w:rsidR="00107507" w:rsidRDefault="00107507" w:rsidP="00107507">
      <w:pPr>
        <w:pStyle w:val="NormalWeb"/>
        <w:shd w:val="clear" w:color="auto" w:fill="FCFCFC"/>
        <w:spacing w:before="0" w:beforeAutospacing="0" w:after="0" w:afterAutospacing="0"/>
        <w:rPr>
          <w:rFonts w:ascii="Arial Narrow" w:hAnsi="Arial Narrow"/>
          <w:sz w:val="22"/>
          <w:szCs w:val="22"/>
        </w:rPr>
      </w:pPr>
    </w:p>
    <w:p w14:paraId="5F29B832" w14:textId="77777777" w:rsidR="00083BC0" w:rsidRPr="00191F2A" w:rsidRDefault="00083BC0" w:rsidP="00083BC0">
      <w:pPr>
        <w:pStyle w:val="NormalWeb"/>
        <w:shd w:val="clear" w:color="auto" w:fill="FCFCFC"/>
        <w:spacing w:before="0" w:beforeAutospacing="0" w:after="120" w:afterAutospacing="0"/>
        <w:rPr>
          <w:rFonts w:ascii="Arial Narrow" w:hAnsi="Arial Narrow"/>
          <w:sz w:val="22"/>
          <w:szCs w:val="22"/>
        </w:rPr>
      </w:pPr>
      <w:r>
        <w:rPr>
          <w:rFonts w:ascii="Arial Narrow" w:hAnsi="Arial Narrow"/>
          <w:sz w:val="22"/>
          <w:szCs w:val="22"/>
        </w:rPr>
        <w:t xml:space="preserve">The sporadic and cyclical nature of television production has meant that many people would have worked on productions for one or two episodes or might have worked on long series on a regular basis, over many decades. Over 300 staff </w:t>
      </w:r>
      <w:proofErr w:type="gramStart"/>
      <w:r>
        <w:rPr>
          <w:rFonts w:ascii="Arial Narrow" w:hAnsi="Arial Narrow"/>
          <w:sz w:val="22"/>
          <w:szCs w:val="22"/>
        </w:rPr>
        <w:t>were</w:t>
      </w:r>
      <w:proofErr w:type="gramEnd"/>
      <w:r>
        <w:rPr>
          <w:rFonts w:ascii="Arial Narrow" w:hAnsi="Arial Narrow"/>
          <w:sz w:val="22"/>
          <w:szCs w:val="22"/>
        </w:rPr>
        <w:t xml:space="preserve"> permanently employed at the site at different times, in roles from creative production, technical trades and administration. Their attachment to the facility and the workplace culture of the place has created a lasting attachment evidenced in video interviews conducted by the ABC with actors, directors and staff</w:t>
      </w:r>
      <w:r w:rsidRPr="00191F2A">
        <w:rPr>
          <w:rFonts w:ascii="Arial Narrow" w:hAnsi="Arial Narrow"/>
          <w:sz w:val="22"/>
          <w:szCs w:val="22"/>
        </w:rPr>
        <w:t>.</w:t>
      </w:r>
      <w:r>
        <w:rPr>
          <w:rStyle w:val="FootnoteReference"/>
          <w:rFonts w:ascii="Arial Narrow" w:hAnsi="Arial Narrow"/>
          <w:sz w:val="22"/>
          <w:szCs w:val="22"/>
        </w:rPr>
        <w:footnoteReference w:id="7"/>
      </w:r>
    </w:p>
    <w:p w14:paraId="5E8C4476" w14:textId="77777777" w:rsidR="00083BC0" w:rsidRDefault="00083BC0" w:rsidP="00107507">
      <w:pPr>
        <w:pStyle w:val="NormalWeb"/>
        <w:shd w:val="clear" w:color="auto" w:fill="FCFCFC"/>
        <w:spacing w:before="0" w:beforeAutospacing="0" w:after="0" w:afterAutospacing="0"/>
        <w:rPr>
          <w:rFonts w:ascii="Arial Narrow" w:hAnsi="Arial Narrow"/>
          <w:sz w:val="22"/>
          <w:szCs w:val="22"/>
        </w:rPr>
      </w:pPr>
      <w:r w:rsidRPr="00191F2A">
        <w:rPr>
          <w:rFonts w:ascii="Arial Narrow" w:hAnsi="Arial Narrow"/>
          <w:sz w:val="22"/>
          <w:szCs w:val="22"/>
        </w:rPr>
        <w:t>Andrew Best</w:t>
      </w:r>
      <w:r>
        <w:rPr>
          <w:rFonts w:ascii="Arial Narrow" w:hAnsi="Arial Narrow"/>
          <w:sz w:val="22"/>
          <w:szCs w:val="22"/>
        </w:rPr>
        <w:t>,</w:t>
      </w:r>
      <w:r w:rsidRPr="00191F2A">
        <w:rPr>
          <w:rFonts w:ascii="Arial Narrow" w:hAnsi="Arial Narrow"/>
          <w:sz w:val="22"/>
          <w:szCs w:val="22"/>
        </w:rPr>
        <w:t xml:space="preserve"> set buyer/dresser and unofficial historian of Ripponlea studios worked at </w:t>
      </w:r>
      <w:r>
        <w:rPr>
          <w:rFonts w:ascii="Arial Narrow" w:hAnsi="Arial Narrow"/>
          <w:sz w:val="22"/>
          <w:szCs w:val="22"/>
        </w:rPr>
        <w:t>the Gordon Street studios</w:t>
      </w:r>
      <w:r w:rsidRPr="00191F2A">
        <w:rPr>
          <w:rFonts w:ascii="Arial Narrow" w:hAnsi="Arial Narrow"/>
          <w:sz w:val="22"/>
          <w:szCs w:val="22"/>
        </w:rPr>
        <w:t xml:space="preserve"> for 36 years and occasionally conducted public tours of the site. </w:t>
      </w:r>
      <w:r>
        <w:rPr>
          <w:rFonts w:ascii="Arial Narrow" w:hAnsi="Arial Narrow"/>
          <w:sz w:val="22"/>
          <w:szCs w:val="22"/>
        </w:rPr>
        <w:t>Andrew says that</w:t>
      </w:r>
      <w:r w:rsidRPr="00191F2A">
        <w:rPr>
          <w:rFonts w:ascii="Arial Narrow" w:hAnsi="Arial Narrow"/>
          <w:sz w:val="22"/>
          <w:szCs w:val="22"/>
        </w:rPr>
        <w:t xml:space="preserve">; “In the 1960s this was called the ‘dream factory’ because it was the beginning of TV and really anything you could dream up was new and exciting and you could create it here.” “It does really have that feeling that just anything could happen here and so many wonderful shows have come out of here.” </w:t>
      </w:r>
    </w:p>
    <w:p w14:paraId="5CFABF83" w14:textId="77777777" w:rsidR="00107507" w:rsidRPr="00664294" w:rsidRDefault="00107507" w:rsidP="00107507">
      <w:pPr>
        <w:pStyle w:val="NormalWeb"/>
        <w:shd w:val="clear" w:color="auto" w:fill="FCFCFC"/>
        <w:spacing w:before="0" w:beforeAutospacing="0" w:after="0" w:afterAutospacing="0"/>
        <w:rPr>
          <w:rFonts w:ascii="Arial Narrow" w:hAnsi="Arial Narrow"/>
          <w:sz w:val="22"/>
          <w:szCs w:val="22"/>
        </w:rPr>
      </w:pPr>
    </w:p>
    <w:p w14:paraId="462B3BBB" w14:textId="77777777" w:rsidR="00083BC0" w:rsidRDefault="00083BC0" w:rsidP="00107507">
      <w:pPr>
        <w:pStyle w:val="NormalWeb"/>
        <w:shd w:val="clear" w:color="auto" w:fill="FCFCFC"/>
        <w:spacing w:before="0" w:beforeAutospacing="0" w:after="0" w:afterAutospacing="0"/>
        <w:rPr>
          <w:rFonts w:ascii="Arial Narrow" w:hAnsi="Arial Narrow"/>
          <w:sz w:val="22"/>
          <w:szCs w:val="22"/>
        </w:rPr>
      </w:pPr>
      <w:r w:rsidRPr="00191F2A">
        <w:rPr>
          <w:rFonts w:ascii="Arial Narrow" w:hAnsi="Arial Narrow"/>
          <w:sz w:val="22"/>
          <w:szCs w:val="22"/>
        </w:rPr>
        <w:t xml:space="preserve">Not only </w:t>
      </w:r>
      <w:r>
        <w:rPr>
          <w:rFonts w:ascii="Arial Narrow" w:hAnsi="Arial Narrow"/>
          <w:sz w:val="22"/>
          <w:szCs w:val="22"/>
        </w:rPr>
        <w:t xml:space="preserve">permanent </w:t>
      </w:r>
      <w:r w:rsidRPr="00191F2A">
        <w:rPr>
          <w:rFonts w:ascii="Arial Narrow" w:hAnsi="Arial Narrow"/>
          <w:sz w:val="22"/>
          <w:szCs w:val="22"/>
        </w:rPr>
        <w:t xml:space="preserve">ABC staff but also actors, directors and producers have attachment to the buildings and the programs produced within them. Actors such as </w:t>
      </w:r>
      <w:proofErr w:type="spellStart"/>
      <w:r w:rsidRPr="00191F2A">
        <w:rPr>
          <w:rFonts w:ascii="Arial Narrow" w:hAnsi="Arial Narrow"/>
          <w:sz w:val="22"/>
          <w:szCs w:val="22"/>
        </w:rPr>
        <w:t>Deborra</w:t>
      </w:r>
      <w:proofErr w:type="spellEnd"/>
      <w:r w:rsidRPr="00191F2A">
        <w:rPr>
          <w:rFonts w:ascii="Arial Narrow" w:hAnsi="Arial Narrow"/>
          <w:sz w:val="22"/>
          <w:szCs w:val="22"/>
        </w:rPr>
        <w:t xml:space="preserve">-Lee Furness who worked at the </w:t>
      </w:r>
      <w:r>
        <w:rPr>
          <w:rFonts w:ascii="Arial Narrow" w:hAnsi="Arial Narrow"/>
          <w:sz w:val="22"/>
          <w:szCs w:val="22"/>
        </w:rPr>
        <w:t>Gordon Street</w:t>
      </w:r>
      <w:r w:rsidRPr="00191F2A">
        <w:rPr>
          <w:rFonts w:ascii="Arial Narrow" w:hAnsi="Arial Narrow"/>
          <w:sz w:val="22"/>
          <w:szCs w:val="22"/>
        </w:rPr>
        <w:t xml:space="preserve"> studios felt there was something magical about the culture of the place that gave rise to such great program content. "There's a bit of magic in Ripponlea. It allowed people … to be more creative, to have more artistic leeway."</w:t>
      </w:r>
      <w:r>
        <w:rPr>
          <w:rFonts w:ascii="Arial Narrow" w:hAnsi="Arial Narrow"/>
          <w:sz w:val="22"/>
          <w:szCs w:val="22"/>
        </w:rPr>
        <w:t xml:space="preserve"> </w:t>
      </w:r>
    </w:p>
    <w:p w14:paraId="4AEC0EA5" w14:textId="77777777" w:rsidR="00107507" w:rsidRDefault="00107507" w:rsidP="00107507">
      <w:pPr>
        <w:pStyle w:val="NormalWeb"/>
        <w:shd w:val="clear" w:color="auto" w:fill="FCFCFC"/>
        <w:spacing w:before="0" w:beforeAutospacing="0" w:after="0" w:afterAutospacing="0"/>
        <w:rPr>
          <w:rFonts w:ascii="Arial Narrow" w:hAnsi="Arial Narrow"/>
          <w:sz w:val="22"/>
          <w:szCs w:val="22"/>
        </w:rPr>
      </w:pPr>
    </w:p>
    <w:p w14:paraId="14107769" w14:textId="199F6F9F" w:rsidR="00083BC0" w:rsidRDefault="00083BC0" w:rsidP="00107507">
      <w:pPr>
        <w:pStyle w:val="NormalWeb"/>
        <w:shd w:val="clear" w:color="auto" w:fill="FCFCFC"/>
        <w:spacing w:before="0" w:beforeAutospacing="0" w:after="0" w:afterAutospacing="0"/>
        <w:rPr>
          <w:rFonts w:ascii="Arial Narrow" w:hAnsi="Arial Narrow"/>
          <w:sz w:val="22"/>
          <w:szCs w:val="22"/>
        </w:rPr>
      </w:pPr>
      <w:r w:rsidRPr="00191F2A">
        <w:rPr>
          <w:rFonts w:ascii="Arial Narrow" w:hAnsi="Arial Narrow"/>
          <w:sz w:val="22"/>
          <w:szCs w:val="22"/>
        </w:rPr>
        <w:t>Charlie Pickering, host of The Weekly, felt lucky to be "that little bookend on history", filming one of the last programs in the famed Studio 31. "It's hard not to feel sentimental about it. This place was built as a factory of entertainment," he said. "Walking into this studio made you feel like you were stepping into history. You can see, almost</w:t>
      </w:r>
      <w:r>
        <w:rPr>
          <w:rFonts w:ascii="Arial Narrow" w:hAnsi="Arial Narrow"/>
          <w:sz w:val="22"/>
          <w:szCs w:val="22"/>
        </w:rPr>
        <w:t xml:space="preserve"> feel, the history on the walls</w:t>
      </w:r>
      <w:r w:rsidR="00107507">
        <w:rPr>
          <w:rFonts w:ascii="Arial Narrow" w:hAnsi="Arial Narrow"/>
          <w:sz w:val="22"/>
          <w:szCs w:val="22"/>
        </w:rPr>
        <w:t xml:space="preserve">." </w:t>
      </w:r>
      <w:r w:rsidRPr="00B116F5">
        <w:rPr>
          <w:rFonts w:ascii="Arial Narrow" w:hAnsi="Arial Narrow"/>
          <w:sz w:val="22"/>
          <w:szCs w:val="22"/>
        </w:rPr>
        <w:t>Belinda Hawkins started at the ABC in 1985</w:t>
      </w:r>
      <w:r>
        <w:rPr>
          <w:rFonts w:ascii="Arial Narrow" w:hAnsi="Arial Narrow"/>
          <w:sz w:val="22"/>
          <w:szCs w:val="22"/>
        </w:rPr>
        <w:t>. She believes that h</w:t>
      </w:r>
      <w:r w:rsidRPr="00191F2A">
        <w:rPr>
          <w:rFonts w:ascii="Arial Narrow" w:hAnsi="Arial Narrow"/>
          <w:sz w:val="22"/>
          <w:szCs w:val="22"/>
        </w:rPr>
        <w:t>aving everyone together in one building — including news, the drama department, technical crews, set designers, the natural history department and the costume department — created a unique environment.</w:t>
      </w:r>
    </w:p>
    <w:p w14:paraId="56C1C080" w14:textId="77777777" w:rsidR="00083BC0" w:rsidRDefault="00083BC0" w:rsidP="00083BC0">
      <w:pPr>
        <w:rPr>
          <w:rFonts w:ascii="Arial Narrow" w:hAnsi="Arial Narrow"/>
          <w:sz w:val="22"/>
          <w:szCs w:val="22"/>
        </w:rPr>
      </w:pPr>
    </w:p>
    <w:p w14:paraId="285FE78A" w14:textId="6949A968" w:rsidR="00083BC0" w:rsidRDefault="00083BC0" w:rsidP="00083BC0">
      <w:pPr>
        <w:rPr>
          <w:rFonts w:ascii="Arial Narrow" w:hAnsi="Arial Narrow"/>
          <w:sz w:val="22"/>
          <w:szCs w:val="22"/>
          <w:lang w:val="en-AU"/>
        </w:rPr>
      </w:pPr>
      <w:r w:rsidRPr="00191F2A">
        <w:rPr>
          <w:rFonts w:ascii="Arial Narrow" w:hAnsi="Arial Narrow"/>
          <w:sz w:val="22"/>
          <w:szCs w:val="22"/>
        </w:rPr>
        <w:t xml:space="preserve">The </w:t>
      </w:r>
      <w:r>
        <w:rPr>
          <w:rFonts w:ascii="Arial Narrow" w:hAnsi="Arial Narrow"/>
          <w:sz w:val="22"/>
          <w:szCs w:val="22"/>
        </w:rPr>
        <w:t xml:space="preserve">ABC </w:t>
      </w:r>
      <w:r w:rsidRPr="00191F2A">
        <w:rPr>
          <w:rFonts w:ascii="Arial Narrow" w:hAnsi="Arial Narrow"/>
          <w:sz w:val="22"/>
          <w:szCs w:val="22"/>
        </w:rPr>
        <w:t xml:space="preserve">produced television programs </w:t>
      </w:r>
      <w:r>
        <w:rPr>
          <w:rFonts w:ascii="Arial Narrow" w:hAnsi="Arial Narrow"/>
          <w:sz w:val="22"/>
          <w:szCs w:val="22"/>
        </w:rPr>
        <w:t>from the Gordon Street</w:t>
      </w:r>
      <w:r w:rsidRPr="00191F2A">
        <w:rPr>
          <w:rFonts w:ascii="Arial Narrow" w:hAnsi="Arial Narrow"/>
          <w:sz w:val="22"/>
          <w:szCs w:val="22"/>
        </w:rPr>
        <w:t xml:space="preserve"> studios</w:t>
      </w:r>
      <w:r>
        <w:rPr>
          <w:rFonts w:ascii="Arial Narrow" w:hAnsi="Arial Narrow"/>
          <w:sz w:val="22"/>
          <w:szCs w:val="22"/>
        </w:rPr>
        <w:t>,</w:t>
      </w:r>
      <w:r w:rsidRPr="00191F2A">
        <w:rPr>
          <w:rFonts w:ascii="Arial Narrow" w:hAnsi="Arial Narrow"/>
          <w:sz w:val="22"/>
          <w:szCs w:val="22"/>
        </w:rPr>
        <w:t xml:space="preserve"> which have had a lasting effect on </w:t>
      </w:r>
      <w:r>
        <w:rPr>
          <w:rFonts w:ascii="Arial Narrow" w:hAnsi="Arial Narrow"/>
          <w:sz w:val="22"/>
          <w:szCs w:val="22"/>
        </w:rPr>
        <w:t xml:space="preserve">a broad sector of </w:t>
      </w:r>
      <w:r w:rsidRPr="00191F2A">
        <w:rPr>
          <w:rFonts w:ascii="Arial Narrow" w:hAnsi="Arial Narrow"/>
          <w:sz w:val="22"/>
          <w:szCs w:val="22"/>
        </w:rPr>
        <w:t xml:space="preserve">Australian society and culture. The list of programs </w:t>
      </w:r>
      <w:r>
        <w:rPr>
          <w:rFonts w:ascii="Arial Narrow" w:hAnsi="Arial Narrow"/>
          <w:sz w:val="22"/>
          <w:szCs w:val="22"/>
        </w:rPr>
        <w:t>produced in</w:t>
      </w:r>
      <w:r w:rsidRPr="00191F2A">
        <w:rPr>
          <w:rFonts w:ascii="Arial Narrow" w:hAnsi="Arial Narrow"/>
          <w:sz w:val="22"/>
          <w:szCs w:val="22"/>
        </w:rPr>
        <w:t xml:space="preserve"> </w:t>
      </w:r>
      <w:r>
        <w:rPr>
          <w:rFonts w:ascii="Arial Narrow" w:hAnsi="Arial Narrow"/>
          <w:sz w:val="22"/>
          <w:szCs w:val="22"/>
        </w:rPr>
        <w:t xml:space="preserve">the </w:t>
      </w:r>
      <w:r w:rsidRPr="00191F2A">
        <w:rPr>
          <w:rFonts w:ascii="Arial Narrow" w:hAnsi="Arial Narrow"/>
          <w:sz w:val="22"/>
          <w:szCs w:val="22"/>
        </w:rPr>
        <w:t xml:space="preserve">studios crosses generations and communities and some, such as </w:t>
      </w:r>
      <w:r w:rsidRPr="00B024E0">
        <w:rPr>
          <w:rFonts w:ascii="Arial Narrow" w:hAnsi="Arial Narrow"/>
          <w:i/>
          <w:sz w:val="22"/>
          <w:szCs w:val="22"/>
        </w:rPr>
        <w:t>Countdown</w:t>
      </w:r>
      <w:r w:rsidRPr="00191F2A">
        <w:rPr>
          <w:rFonts w:ascii="Arial Narrow" w:hAnsi="Arial Narrow"/>
          <w:sz w:val="22"/>
          <w:szCs w:val="22"/>
        </w:rPr>
        <w:t>, had a lasting impact on the culture, music and taste of a whole generation and an enormous cohort of music, video, fashion and design practitioners in the 1970s and 80s.</w:t>
      </w:r>
      <w:r>
        <w:rPr>
          <w:rFonts w:ascii="Arial Narrow" w:hAnsi="Arial Narrow"/>
          <w:sz w:val="22"/>
          <w:szCs w:val="22"/>
        </w:rPr>
        <w:t xml:space="preserve"> </w:t>
      </w:r>
      <w:r w:rsidRPr="00B65309">
        <w:rPr>
          <w:rFonts w:ascii="Arial Narrow" w:hAnsi="Arial Narrow"/>
          <w:sz w:val="22"/>
          <w:szCs w:val="22"/>
          <w:lang w:val="en-AU"/>
        </w:rPr>
        <w:lastRenderedPageBreak/>
        <w:t xml:space="preserve">Other series such as </w:t>
      </w:r>
      <w:r w:rsidRPr="00B65309">
        <w:rPr>
          <w:rFonts w:ascii="Arial Narrow" w:hAnsi="Arial Narrow"/>
          <w:i/>
          <w:sz w:val="22"/>
          <w:szCs w:val="22"/>
          <w:lang w:val="en-AU"/>
        </w:rPr>
        <w:t xml:space="preserve">Bellbird </w:t>
      </w:r>
      <w:r w:rsidRPr="00B65309">
        <w:rPr>
          <w:rFonts w:ascii="Arial Narrow" w:hAnsi="Arial Narrow"/>
          <w:sz w:val="22"/>
          <w:szCs w:val="22"/>
          <w:lang w:val="en-AU"/>
        </w:rPr>
        <w:t xml:space="preserve">(1967-1977) and </w:t>
      </w:r>
      <w:r w:rsidRPr="00B65309">
        <w:rPr>
          <w:rFonts w:ascii="Arial Narrow" w:hAnsi="Arial Narrow"/>
          <w:i/>
          <w:sz w:val="22"/>
          <w:szCs w:val="22"/>
          <w:lang w:val="en-AU"/>
        </w:rPr>
        <w:t>Sea Change</w:t>
      </w:r>
      <w:r w:rsidRPr="00B65309">
        <w:rPr>
          <w:rFonts w:ascii="Arial Narrow" w:hAnsi="Arial Narrow"/>
          <w:sz w:val="22"/>
          <w:szCs w:val="22"/>
          <w:lang w:val="en-AU"/>
        </w:rPr>
        <w:t xml:space="preserve"> (1998-2000) had a lasting impact on a generation of Australians and are remembered as marking a particular time in Australian family life and home-based entertainment. </w:t>
      </w:r>
      <w:proofErr w:type="spellStart"/>
      <w:r w:rsidRPr="00B65309">
        <w:rPr>
          <w:rFonts w:ascii="Arial Narrow" w:hAnsi="Arial Narrow"/>
          <w:sz w:val="22"/>
          <w:szCs w:val="22"/>
          <w:lang w:val="en-AU"/>
        </w:rPr>
        <w:t>Seachange</w:t>
      </w:r>
      <w:proofErr w:type="spellEnd"/>
      <w:r w:rsidRPr="00B65309">
        <w:rPr>
          <w:rFonts w:ascii="Arial Narrow" w:hAnsi="Arial Narrow"/>
          <w:sz w:val="22"/>
          <w:szCs w:val="22"/>
          <w:lang w:val="en-AU"/>
        </w:rPr>
        <w:t xml:space="preserve"> is noted in the Australian National Dictionary as a noun directly related to the ABC TV series, </w:t>
      </w:r>
      <w:r w:rsidRPr="00B65309">
        <w:rPr>
          <w:rFonts w:ascii="Arial Narrow" w:hAnsi="Arial Narrow"/>
          <w:i/>
          <w:sz w:val="22"/>
          <w:szCs w:val="22"/>
          <w:lang w:val="en-AU"/>
        </w:rPr>
        <w:t>Sea Change</w:t>
      </w:r>
      <w:r w:rsidRPr="00B65309">
        <w:rPr>
          <w:rFonts w:ascii="Arial Narrow" w:hAnsi="Arial Narrow"/>
          <w:sz w:val="22"/>
          <w:szCs w:val="22"/>
          <w:lang w:val="en-AU"/>
        </w:rPr>
        <w:t xml:space="preserve"> and follows up with </w:t>
      </w:r>
      <w:proofErr w:type="spellStart"/>
      <w:r w:rsidRPr="00B65309">
        <w:rPr>
          <w:rFonts w:ascii="Arial Narrow" w:hAnsi="Arial Narrow"/>
          <w:sz w:val="22"/>
          <w:szCs w:val="22"/>
          <w:lang w:val="en-AU"/>
        </w:rPr>
        <w:t>seachange</w:t>
      </w:r>
      <w:proofErr w:type="spellEnd"/>
      <w:r w:rsidRPr="00B65309">
        <w:rPr>
          <w:rFonts w:ascii="Arial Narrow" w:hAnsi="Arial Narrow"/>
          <w:sz w:val="22"/>
          <w:szCs w:val="22"/>
          <w:lang w:val="en-AU"/>
        </w:rPr>
        <w:t xml:space="preserve"> (verb) as a move from city to coastal living. </w:t>
      </w:r>
      <w:r w:rsidRPr="00B65309">
        <w:rPr>
          <w:rFonts w:ascii="Arial Narrow" w:hAnsi="Arial Narrow"/>
          <w:i/>
          <w:sz w:val="22"/>
          <w:szCs w:val="22"/>
          <w:lang w:val="en-AU"/>
        </w:rPr>
        <w:t>Sea Change</w:t>
      </w:r>
      <w:r w:rsidRPr="00B65309">
        <w:rPr>
          <w:rFonts w:ascii="Arial Narrow" w:hAnsi="Arial Narrow"/>
          <w:sz w:val="22"/>
          <w:szCs w:val="22"/>
          <w:lang w:val="en-AU"/>
        </w:rPr>
        <w:t xml:space="preserve"> was and is still the only program produced by the ABC to win a Gold Logie for Most Popular Australian Program. (2000 and 2001) The ABC produced and created numerous telemovies, current affairs and natural history programs at Gordon Street, and two Logie Awards for Most Popular Entertainment Program attests to the popularity of </w:t>
      </w:r>
      <w:r w:rsidRPr="00B65309">
        <w:rPr>
          <w:rFonts w:ascii="Arial Narrow" w:hAnsi="Arial Narrow"/>
          <w:i/>
          <w:sz w:val="22"/>
          <w:szCs w:val="22"/>
          <w:lang w:val="en-AU"/>
        </w:rPr>
        <w:t>Kath and Kim</w:t>
      </w:r>
      <w:r w:rsidRPr="00B65309">
        <w:rPr>
          <w:rFonts w:ascii="Arial Narrow" w:hAnsi="Arial Narrow"/>
          <w:sz w:val="22"/>
          <w:szCs w:val="22"/>
          <w:lang w:val="en-AU"/>
        </w:rPr>
        <w:t xml:space="preserve"> and </w:t>
      </w:r>
      <w:r w:rsidRPr="00B65309">
        <w:rPr>
          <w:rFonts w:ascii="Arial Narrow" w:hAnsi="Arial Narrow"/>
          <w:i/>
          <w:sz w:val="22"/>
          <w:szCs w:val="22"/>
          <w:lang w:val="en-AU"/>
        </w:rPr>
        <w:t>Spicks and Specks,</w:t>
      </w:r>
      <w:r w:rsidRPr="00B65309">
        <w:rPr>
          <w:rFonts w:ascii="Arial Narrow" w:hAnsi="Arial Narrow"/>
          <w:sz w:val="22"/>
          <w:szCs w:val="22"/>
          <w:lang w:val="en-AU"/>
        </w:rPr>
        <w:t xml:space="preserve"> produced and created at Gordon Street.</w:t>
      </w:r>
    </w:p>
    <w:p w14:paraId="488C9FC9" w14:textId="77777777" w:rsidR="00083BC0" w:rsidRDefault="00083BC0" w:rsidP="00083BC0">
      <w:pPr>
        <w:rPr>
          <w:rFonts w:ascii="Arial Narrow" w:hAnsi="Arial Narrow"/>
          <w:sz w:val="22"/>
          <w:szCs w:val="22"/>
          <w:lang w:val="en-AU"/>
        </w:rPr>
      </w:pPr>
    </w:p>
    <w:p w14:paraId="78E066F9" w14:textId="0BE348A0" w:rsidR="001B354F" w:rsidRPr="00703AA5" w:rsidRDefault="009E7C7A" w:rsidP="00EB7BA5">
      <w:pPr>
        <w:pStyle w:val="Heading2"/>
        <w:pBdr>
          <w:top w:val="single" w:sz="4" w:space="1" w:color="auto"/>
        </w:pBdr>
        <w:rPr>
          <w:b/>
          <w:szCs w:val="22"/>
          <w:lang w:val="en-AU"/>
        </w:rPr>
      </w:pPr>
      <w:r>
        <w:rPr>
          <w:b/>
          <w:szCs w:val="22"/>
          <w:lang w:val="en-AU"/>
        </w:rPr>
        <w:t>Statement of Significance</w:t>
      </w:r>
      <w:r w:rsidR="00EB7BA5">
        <w:rPr>
          <w:b/>
          <w:szCs w:val="22"/>
          <w:lang w:val="en-AU"/>
        </w:rPr>
        <w:t>:</w:t>
      </w:r>
    </w:p>
    <w:p w14:paraId="53DB5C30" w14:textId="77777777" w:rsidR="001B354F" w:rsidRPr="00E50045" w:rsidRDefault="001B354F" w:rsidP="001B354F">
      <w:pPr>
        <w:rPr>
          <w:rFonts w:ascii="Arial Narrow" w:hAnsi="Arial Narrow"/>
          <w:b/>
          <w:sz w:val="22"/>
          <w:szCs w:val="22"/>
          <w:highlight w:val="yellow"/>
        </w:rPr>
      </w:pPr>
    </w:p>
    <w:p w14:paraId="57FDBDEA" w14:textId="0962A3D1" w:rsidR="001B354F" w:rsidRPr="00CD1B64" w:rsidRDefault="001B354F" w:rsidP="001B354F">
      <w:pPr>
        <w:outlineLvl w:val="0"/>
        <w:rPr>
          <w:rFonts w:ascii="Arial Narrow" w:hAnsi="Arial Narrow"/>
          <w:sz w:val="22"/>
          <w:szCs w:val="22"/>
        </w:rPr>
      </w:pPr>
      <w:r w:rsidRPr="00CD1B64">
        <w:rPr>
          <w:rFonts w:ascii="Arial Narrow" w:hAnsi="Arial Narrow"/>
          <w:sz w:val="22"/>
          <w:szCs w:val="22"/>
        </w:rPr>
        <w:t xml:space="preserve">What is significant? </w:t>
      </w:r>
    </w:p>
    <w:p w14:paraId="3C6B99FE" w14:textId="5DF1EFF7" w:rsidR="001B354F" w:rsidRDefault="001B354F" w:rsidP="001B354F">
      <w:pPr>
        <w:outlineLvl w:val="0"/>
        <w:rPr>
          <w:rFonts w:ascii="Arial Narrow" w:hAnsi="Arial Narrow"/>
          <w:sz w:val="22"/>
          <w:szCs w:val="22"/>
        </w:rPr>
      </w:pPr>
      <w:r w:rsidRPr="00CA78B1">
        <w:rPr>
          <w:rFonts w:ascii="Arial Narrow" w:hAnsi="Arial Narrow"/>
          <w:sz w:val="22"/>
          <w:szCs w:val="22"/>
        </w:rPr>
        <w:t xml:space="preserve">The ABC </w:t>
      </w:r>
      <w:r w:rsidR="003D1BE9">
        <w:rPr>
          <w:rFonts w:ascii="Arial Narrow" w:hAnsi="Arial Narrow"/>
          <w:sz w:val="22"/>
          <w:szCs w:val="22"/>
        </w:rPr>
        <w:t xml:space="preserve">TV </w:t>
      </w:r>
      <w:r>
        <w:rPr>
          <w:rFonts w:ascii="Arial Narrow" w:hAnsi="Arial Narrow"/>
          <w:sz w:val="22"/>
          <w:szCs w:val="22"/>
        </w:rPr>
        <w:t>Gordon Street</w:t>
      </w:r>
      <w:r w:rsidRPr="00CA78B1">
        <w:rPr>
          <w:rFonts w:ascii="Arial Narrow" w:hAnsi="Arial Narrow"/>
          <w:sz w:val="22"/>
          <w:szCs w:val="22"/>
        </w:rPr>
        <w:t xml:space="preserve"> studios are of cultur</w:t>
      </w:r>
      <w:r>
        <w:rPr>
          <w:rFonts w:ascii="Arial Narrow" w:hAnsi="Arial Narrow"/>
          <w:sz w:val="22"/>
          <w:szCs w:val="22"/>
        </w:rPr>
        <w:t>al significance at the National, State and L</w:t>
      </w:r>
      <w:r w:rsidRPr="00CA78B1">
        <w:rPr>
          <w:rFonts w:ascii="Arial Narrow" w:hAnsi="Arial Narrow"/>
          <w:sz w:val="22"/>
          <w:szCs w:val="22"/>
        </w:rPr>
        <w:t xml:space="preserve">ocal level as a place associated with </w:t>
      </w:r>
      <w:r>
        <w:rPr>
          <w:rFonts w:ascii="Arial Narrow" w:hAnsi="Arial Narrow"/>
          <w:sz w:val="22"/>
          <w:szCs w:val="22"/>
        </w:rPr>
        <w:t xml:space="preserve">public broadcasting by the Australian Broadcasting Corporation since 1956. </w:t>
      </w:r>
      <w:r w:rsidR="00D611ED">
        <w:rPr>
          <w:rFonts w:ascii="Arial Narrow" w:hAnsi="Arial Narrow"/>
          <w:sz w:val="22"/>
          <w:szCs w:val="22"/>
        </w:rPr>
        <w:t xml:space="preserve">It is </w:t>
      </w:r>
      <w:r w:rsidR="00263CE2">
        <w:rPr>
          <w:rFonts w:ascii="Arial Narrow" w:hAnsi="Arial Narrow"/>
          <w:sz w:val="22"/>
          <w:szCs w:val="22"/>
        </w:rPr>
        <w:t>a rare, surviving twentieth century television</w:t>
      </w:r>
      <w:r>
        <w:rPr>
          <w:rFonts w:ascii="Arial Narrow" w:hAnsi="Arial Narrow"/>
          <w:sz w:val="22"/>
          <w:szCs w:val="22"/>
        </w:rPr>
        <w:t xml:space="preserve"> </w:t>
      </w:r>
      <w:r w:rsidR="00263CE2">
        <w:rPr>
          <w:rFonts w:ascii="Arial Narrow" w:hAnsi="Arial Narrow"/>
          <w:sz w:val="22"/>
          <w:szCs w:val="22"/>
        </w:rPr>
        <w:t xml:space="preserve">studio and the </w:t>
      </w:r>
      <w:r>
        <w:rPr>
          <w:rFonts w:ascii="Arial Narrow" w:hAnsi="Arial Narrow"/>
          <w:sz w:val="22"/>
          <w:szCs w:val="22"/>
        </w:rPr>
        <w:t xml:space="preserve">earliest ABC television studio </w:t>
      </w:r>
      <w:r w:rsidR="00D611ED">
        <w:rPr>
          <w:rFonts w:ascii="Arial Narrow" w:hAnsi="Arial Narrow"/>
          <w:sz w:val="22"/>
          <w:szCs w:val="22"/>
        </w:rPr>
        <w:t xml:space="preserve">left </w:t>
      </w:r>
      <w:r>
        <w:rPr>
          <w:rFonts w:ascii="Arial Narrow" w:hAnsi="Arial Narrow"/>
          <w:sz w:val="22"/>
          <w:szCs w:val="22"/>
        </w:rPr>
        <w:t xml:space="preserve">in Australia. </w:t>
      </w:r>
      <w:r w:rsidRPr="004557EF">
        <w:rPr>
          <w:rFonts w:ascii="Arial Narrow" w:hAnsi="Arial Narrow"/>
          <w:sz w:val="22"/>
          <w:szCs w:val="22"/>
        </w:rPr>
        <w:t xml:space="preserve">The site </w:t>
      </w:r>
      <w:r w:rsidR="002E5934">
        <w:rPr>
          <w:rFonts w:ascii="Arial Narrow" w:hAnsi="Arial Narrow"/>
          <w:sz w:val="22"/>
          <w:szCs w:val="22"/>
        </w:rPr>
        <w:t xml:space="preserve">and its fabric </w:t>
      </w:r>
      <w:proofErr w:type="gramStart"/>
      <w:r w:rsidRPr="004557EF">
        <w:rPr>
          <w:rFonts w:ascii="Arial Narrow" w:hAnsi="Arial Narrow"/>
          <w:sz w:val="22"/>
          <w:szCs w:val="22"/>
        </w:rPr>
        <w:t>reflects</w:t>
      </w:r>
      <w:proofErr w:type="gramEnd"/>
      <w:r w:rsidRPr="004557EF">
        <w:rPr>
          <w:rFonts w:ascii="Arial Narrow" w:hAnsi="Arial Narrow"/>
          <w:sz w:val="22"/>
          <w:szCs w:val="22"/>
        </w:rPr>
        <w:t xml:space="preserve"> technological developments in television from the nascent technology of 16mm film production to telecine, videotape, </w:t>
      </w:r>
      <w:proofErr w:type="spellStart"/>
      <w:r w:rsidRPr="004557EF">
        <w:rPr>
          <w:rFonts w:ascii="Arial Narrow" w:hAnsi="Arial Narrow"/>
          <w:sz w:val="22"/>
          <w:szCs w:val="22"/>
        </w:rPr>
        <w:t>colour</w:t>
      </w:r>
      <w:proofErr w:type="spellEnd"/>
      <w:r w:rsidRPr="004557EF">
        <w:rPr>
          <w:rFonts w:ascii="Arial Narrow" w:hAnsi="Arial Narrow"/>
          <w:sz w:val="22"/>
          <w:szCs w:val="22"/>
        </w:rPr>
        <w:t xml:space="preserve"> broadcasting and then digital broadcasting, from 1956 until 2017.</w:t>
      </w:r>
      <w:r>
        <w:rPr>
          <w:rFonts w:ascii="Arial Narrow" w:hAnsi="Arial Narrow"/>
          <w:sz w:val="22"/>
          <w:szCs w:val="22"/>
        </w:rPr>
        <w:t xml:space="preserve"> The studios are associated with a medium which had far-reaching effects on Australian culture, ideas, identity and society from 1956 until 2017.</w:t>
      </w:r>
    </w:p>
    <w:p w14:paraId="10FF21CD" w14:textId="77777777" w:rsidR="00CC1B2B" w:rsidRPr="00CC1B2B" w:rsidRDefault="00CC1B2B" w:rsidP="001B354F">
      <w:pPr>
        <w:outlineLvl w:val="0"/>
        <w:rPr>
          <w:rFonts w:ascii="Arial Narrow" w:hAnsi="Arial Narrow"/>
          <w:sz w:val="22"/>
          <w:szCs w:val="22"/>
        </w:rPr>
      </w:pPr>
    </w:p>
    <w:p w14:paraId="3EF15F2A" w14:textId="77777777" w:rsidR="00CC1B2B" w:rsidRPr="00503F54" w:rsidRDefault="00CC1B2B" w:rsidP="00CC1B2B">
      <w:pPr>
        <w:outlineLvl w:val="0"/>
        <w:rPr>
          <w:rFonts w:ascii="Arial Narrow" w:hAnsi="Arial Narrow" w:cs="Arial"/>
          <w:sz w:val="22"/>
          <w:szCs w:val="22"/>
        </w:rPr>
      </w:pPr>
      <w:r w:rsidRPr="00503F54">
        <w:rPr>
          <w:rFonts w:ascii="Arial Narrow" w:hAnsi="Arial Narrow" w:cs="Arial"/>
          <w:sz w:val="22"/>
          <w:szCs w:val="22"/>
        </w:rPr>
        <w:t>The following elements on the site are significant:</w:t>
      </w:r>
    </w:p>
    <w:p w14:paraId="4CDCA89F" w14:textId="77777777" w:rsidR="00CC1B2B" w:rsidRPr="00503F54" w:rsidRDefault="00CC1B2B" w:rsidP="00CC1B2B">
      <w:pPr>
        <w:pStyle w:val="ListParagraph"/>
        <w:numPr>
          <w:ilvl w:val="0"/>
          <w:numId w:val="11"/>
        </w:numPr>
        <w:spacing w:after="200" w:line="276" w:lineRule="auto"/>
        <w:outlineLvl w:val="0"/>
        <w:rPr>
          <w:rFonts w:ascii="Arial Narrow" w:hAnsi="Arial Narrow" w:cs="Arial"/>
          <w:sz w:val="22"/>
          <w:szCs w:val="22"/>
        </w:rPr>
      </w:pPr>
      <w:r w:rsidRPr="00503F54">
        <w:rPr>
          <w:rFonts w:ascii="Arial Narrow" w:hAnsi="Arial Narrow" w:cs="Arial"/>
          <w:sz w:val="22"/>
          <w:szCs w:val="22"/>
        </w:rPr>
        <w:t>The transmission tower;</w:t>
      </w:r>
    </w:p>
    <w:p w14:paraId="483DB7D9" w14:textId="77777777" w:rsidR="00CC1B2B" w:rsidRPr="00503F54" w:rsidRDefault="00CC1B2B" w:rsidP="00CC1B2B">
      <w:pPr>
        <w:pStyle w:val="ListParagraph"/>
        <w:numPr>
          <w:ilvl w:val="0"/>
          <w:numId w:val="11"/>
        </w:numPr>
        <w:spacing w:after="200" w:line="276" w:lineRule="auto"/>
        <w:outlineLvl w:val="0"/>
        <w:rPr>
          <w:rFonts w:ascii="Arial Narrow" w:hAnsi="Arial Narrow" w:cs="Arial"/>
          <w:sz w:val="22"/>
          <w:szCs w:val="22"/>
        </w:rPr>
      </w:pPr>
      <w:r w:rsidRPr="00503F54">
        <w:rPr>
          <w:rFonts w:ascii="Arial Narrow" w:hAnsi="Arial Narrow" w:cs="Arial"/>
          <w:sz w:val="22"/>
          <w:szCs w:val="22"/>
        </w:rPr>
        <w:t>Stage 1, 2 and 3 buildings, particularly the facades facing the former car park, the facades facing the former engineering workshop and the façade facing 2 Gordon Street.</w:t>
      </w:r>
    </w:p>
    <w:p w14:paraId="72DC8005" w14:textId="315C5F1F" w:rsidR="00F928C8" w:rsidRPr="00503F54" w:rsidRDefault="00CC1B2B" w:rsidP="001B354F">
      <w:pPr>
        <w:pStyle w:val="ListParagraph"/>
        <w:numPr>
          <w:ilvl w:val="0"/>
          <w:numId w:val="11"/>
        </w:numPr>
        <w:spacing w:after="200" w:line="276" w:lineRule="auto"/>
        <w:outlineLvl w:val="0"/>
        <w:rPr>
          <w:rFonts w:ascii="Arial Narrow" w:hAnsi="Arial Narrow" w:cs="Arial"/>
          <w:sz w:val="22"/>
          <w:szCs w:val="22"/>
        </w:rPr>
      </w:pPr>
      <w:r w:rsidRPr="00503F54">
        <w:rPr>
          <w:rFonts w:ascii="Arial Narrow" w:hAnsi="Arial Narrow" w:cs="Arial"/>
          <w:sz w:val="22"/>
          <w:szCs w:val="22"/>
        </w:rPr>
        <w:t>Internal areas of significance include former Television Studios 31, 32, 33A and 33B (1958).  The important elements of the studios include the soundproofing, lighting and some electrical elements and the relationship between the studio floor and the master control room above; the Scenery Runway, and the service areas surrounding the studio which house the former makeup, wardrobe, dressing rooms, toilets, green room and technical crew spaces with an intervening corridor.</w:t>
      </w:r>
    </w:p>
    <w:p w14:paraId="14E57C05" w14:textId="77777777" w:rsidR="0099493E" w:rsidRPr="004742B8" w:rsidRDefault="0099493E" w:rsidP="001B354F">
      <w:pPr>
        <w:outlineLvl w:val="0"/>
        <w:rPr>
          <w:rFonts w:ascii="Arial Narrow" w:hAnsi="Arial Narrow"/>
          <w:sz w:val="22"/>
          <w:szCs w:val="22"/>
        </w:rPr>
      </w:pPr>
    </w:p>
    <w:p w14:paraId="4FFC02D4" w14:textId="77777777" w:rsidR="001B354F" w:rsidRPr="00CD1B64" w:rsidRDefault="001B354F" w:rsidP="001B354F">
      <w:pPr>
        <w:outlineLvl w:val="0"/>
        <w:rPr>
          <w:rFonts w:ascii="Arial Narrow" w:hAnsi="Arial Narrow"/>
          <w:sz w:val="22"/>
          <w:szCs w:val="22"/>
        </w:rPr>
      </w:pPr>
      <w:r w:rsidRPr="00CD1B64">
        <w:rPr>
          <w:rFonts w:ascii="Arial Narrow" w:hAnsi="Arial Narrow"/>
          <w:sz w:val="22"/>
          <w:szCs w:val="22"/>
        </w:rPr>
        <w:t>How is it significant?</w:t>
      </w:r>
    </w:p>
    <w:p w14:paraId="12055137" w14:textId="1FC69D6B" w:rsidR="001B354F" w:rsidRPr="008B6D82" w:rsidRDefault="001B354F" w:rsidP="001B354F">
      <w:pPr>
        <w:rPr>
          <w:rFonts w:ascii="Arial Narrow" w:hAnsi="Arial Narrow"/>
          <w:sz w:val="22"/>
          <w:szCs w:val="22"/>
        </w:rPr>
      </w:pPr>
      <w:r>
        <w:rPr>
          <w:rFonts w:ascii="Arial Narrow" w:hAnsi="Arial Narrow"/>
          <w:sz w:val="22"/>
          <w:szCs w:val="22"/>
        </w:rPr>
        <w:t xml:space="preserve">The ABC </w:t>
      </w:r>
      <w:r w:rsidR="003D1BE9">
        <w:rPr>
          <w:rFonts w:ascii="Arial Narrow" w:hAnsi="Arial Narrow"/>
          <w:sz w:val="22"/>
          <w:szCs w:val="22"/>
        </w:rPr>
        <w:t xml:space="preserve">TV </w:t>
      </w:r>
      <w:r>
        <w:rPr>
          <w:rFonts w:ascii="Arial Narrow" w:hAnsi="Arial Narrow"/>
          <w:sz w:val="22"/>
          <w:szCs w:val="22"/>
        </w:rPr>
        <w:t>studios located at 8 Gordon Street</w:t>
      </w:r>
      <w:r w:rsidR="002C3172">
        <w:rPr>
          <w:rFonts w:ascii="Arial Narrow" w:hAnsi="Arial Narrow"/>
          <w:sz w:val="22"/>
          <w:szCs w:val="22"/>
        </w:rPr>
        <w:t>,</w:t>
      </w:r>
      <w:r>
        <w:rPr>
          <w:rFonts w:ascii="Arial Narrow" w:hAnsi="Arial Narrow"/>
          <w:sz w:val="22"/>
          <w:szCs w:val="22"/>
        </w:rPr>
        <w:t xml:space="preserve"> </w:t>
      </w:r>
      <w:proofErr w:type="spellStart"/>
      <w:r>
        <w:rPr>
          <w:rFonts w:ascii="Arial Narrow" w:hAnsi="Arial Narrow"/>
          <w:sz w:val="22"/>
          <w:szCs w:val="22"/>
        </w:rPr>
        <w:t>Elsternwick</w:t>
      </w:r>
      <w:proofErr w:type="spellEnd"/>
      <w:r>
        <w:rPr>
          <w:rFonts w:ascii="Arial Narrow" w:hAnsi="Arial Narrow"/>
          <w:sz w:val="22"/>
          <w:szCs w:val="22"/>
        </w:rPr>
        <w:t xml:space="preserve"> are significant at </w:t>
      </w:r>
      <w:r w:rsidRPr="008B6D82">
        <w:rPr>
          <w:rFonts w:ascii="Arial Narrow" w:hAnsi="Arial Narrow"/>
          <w:sz w:val="22"/>
          <w:szCs w:val="22"/>
        </w:rPr>
        <w:t>National</w:t>
      </w:r>
      <w:r>
        <w:rPr>
          <w:rFonts w:ascii="Arial Narrow" w:hAnsi="Arial Narrow"/>
          <w:sz w:val="22"/>
          <w:szCs w:val="22"/>
        </w:rPr>
        <w:t xml:space="preserve">, </w:t>
      </w:r>
      <w:r w:rsidRPr="008B6D82">
        <w:rPr>
          <w:rFonts w:ascii="Arial Narrow" w:hAnsi="Arial Narrow"/>
          <w:sz w:val="22"/>
          <w:szCs w:val="22"/>
        </w:rPr>
        <w:t xml:space="preserve">State </w:t>
      </w:r>
      <w:r>
        <w:rPr>
          <w:rFonts w:ascii="Arial Narrow" w:hAnsi="Arial Narrow"/>
          <w:sz w:val="22"/>
          <w:szCs w:val="22"/>
        </w:rPr>
        <w:t xml:space="preserve">and </w:t>
      </w:r>
      <w:r w:rsidRPr="008B6D82">
        <w:rPr>
          <w:rFonts w:ascii="Arial Narrow" w:hAnsi="Arial Narrow"/>
          <w:sz w:val="22"/>
          <w:szCs w:val="22"/>
        </w:rPr>
        <w:t>Local</w:t>
      </w:r>
      <w:r>
        <w:rPr>
          <w:rFonts w:ascii="Arial Narrow" w:hAnsi="Arial Narrow"/>
          <w:sz w:val="22"/>
          <w:szCs w:val="22"/>
        </w:rPr>
        <w:t xml:space="preserve"> level</w:t>
      </w:r>
      <w:r w:rsidR="009E7C7A">
        <w:rPr>
          <w:rFonts w:ascii="Arial Narrow" w:hAnsi="Arial Narrow"/>
          <w:sz w:val="22"/>
          <w:szCs w:val="22"/>
        </w:rPr>
        <w:t>s</w:t>
      </w:r>
      <w:r>
        <w:rPr>
          <w:rFonts w:ascii="Arial Narrow" w:hAnsi="Arial Narrow"/>
          <w:sz w:val="22"/>
          <w:szCs w:val="22"/>
        </w:rPr>
        <w:t xml:space="preserve"> for historical, architectural, cultural, social and technological reasons.</w:t>
      </w:r>
    </w:p>
    <w:p w14:paraId="7109686B" w14:textId="77777777" w:rsidR="001B354F" w:rsidRDefault="001B354F" w:rsidP="001B354F">
      <w:pPr>
        <w:outlineLvl w:val="0"/>
        <w:rPr>
          <w:rFonts w:ascii="Arial Narrow" w:hAnsi="Arial Narrow"/>
          <w:b/>
          <w:sz w:val="22"/>
          <w:szCs w:val="22"/>
        </w:rPr>
      </w:pPr>
    </w:p>
    <w:p w14:paraId="0DCC1B46" w14:textId="333A4FD8" w:rsidR="001B354F" w:rsidRPr="00CD1B64" w:rsidRDefault="001B354F" w:rsidP="009E7C7A">
      <w:pPr>
        <w:outlineLvl w:val="0"/>
        <w:rPr>
          <w:rFonts w:ascii="Arial Narrow" w:hAnsi="Arial Narrow"/>
          <w:sz w:val="22"/>
          <w:szCs w:val="22"/>
        </w:rPr>
      </w:pPr>
      <w:r w:rsidRPr="00CD1B64">
        <w:rPr>
          <w:rFonts w:ascii="Arial Narrow" w:hAnsi="Arial Narrow"/>
          <w:sz w:val="22"/>
          <w:szCs w:val="22"/>
        </w:rPr>
        <w:t>Why is it significant?</w:t>
      </w:r>
    </w:p>
    <w:p w14:paraId="6A3F06B9" w14:textId="653C1B07" w:rsidR="001B354F" w:rsidRPr="008B6D82" w:rsidRDefault="001B354F" w:rsidP="009E7C7A">
      <w:pPr>
        <w:pStyle w:val="BodyText"/>
        <w:spacing w:after="120"/>
        <w:rPr>
          <w:rFonts w:ascii="Arial Narrow" w:hAnsi="Arial Narrow"/>
          <w:sz w:val="22"/>
          <w:szCs w:val="22"/>
        </w:rPr>
      </w:pPr>
      <w:r w:rsidRPr="00CD1B64">
        <w:rPr>
          <w:rStyle w:val="bodytextbold"/>
          <w:rFonts w:ascii="Arial Narrow" w:hAnsi="Arial Narrow"/>
          <w:b w:val="0"/>
          <w:sz w:val="22"/>
          <w:szCs w:val="22"/>
        </w:rPr>
        <w:t>Criterion A</w:t>
      </w:r>
      <w:r w:rsidR="009E7C7A" w:rsidRPr="00CD1B64">
        <w:rPr>
          <w:rFonts w:ascii="Arial Narrow" w:hAnsi="Arial Narrow"/>
          <w:b/>
          <w:sz w:val="22"/>
          <w:szCs w:val="22"/>
        </w:rPr>
        <w:t>:</w:t>
      </w:r>
      <w:r w:rsidR="009E7C7A" w:rsidRPr="00CD1B64">
        <w:rPr>
          <w:rFonts w:ascii="Arial Narrow" w:hAnsi="Arial Narrow"/>
          <w:sz w:val="22"/>
          <w:szCs w:val="22"/>
        </w:rPr>
        <w:t xml:space="preserve"> Impo</w:t>
      </w:r>
      <w:r w:rsidRPr="00CD1B64">
        <w:rPr>
          <w:rFonts w:ascii="Arial Narrow" w:hAnsi="Arial Narrow"/>
          <w:sz w:val="22"/>
          <w:szCs w:val="22"/>
        </w:rPr>
        <w:t>rtance</w:t>
      </w:r>
      <w:r w:rsidRPr="008B6D82">
        <w:rPr>
          <w:rFonts w:ascii="Arial Narrow" w:hAnsi="Arial Narrow"/>
          <w:sz w:val="22"/>
          <w:szCs w:val="22"/>
        </w:rPr>
        <w:t xml:space="preserve"> to the course or pattern of our cultural or natural history (historical significance).</w:t>
      </w:r>
    </w:p>
    <w:p w14:paraId="0EF1CD30" w14:textId="411FB2DF" w:rsidR="001B354F" w:rsidRDefault="00E222F9" w:rsidP="001B354F">
      <w:pPr>
        <w:pStyle w:val="ListParagraph"/>
        <w:numPr>
          <w:ilvl w:val="0"/>
          <w:numId w:val="1"/>
        </w:numPr>
        <w:rPr>
          <w:rFonts w:ascii="Arial Narrow" w:hAnsi="Arial Narrow"/>
          <w:sz w:val="22"/>
          <w:szCs w:val="22"/>
        </w:rPr>
      </w:pPr>
      <w:r>
        <w:rPr>
          <w:rFonts w:ascii="Arial Narrow" w:hAnsi="Arial Narrow"/>
          <w:sz w:val="22"/>
          <w:szCs w:val="22"/>
        </w:rPr>
        <w:t>Association with the beginnings</w:t>
      </w:r>
      <w:r w:rsidR="001B354F">
        <w:rPr>
          <w:rFonts w:ascii="Arial Narrow" w:hAnsi="Arial Narrow"/>
          <w:sz w:val="22"/>
          <w:szCs w:val="22"/>
        </w:rPr>
        <w:t xml:space="preserve"> of television in Australia, </w:t>
      </w:r>
      <w:r w:rsidR="001B354F" w:rsidRPr="00CA78B1">
        <w:rPr>
          <w:rFonts w:ascii="Arial Narrow" w:hAnsi="Arial Narrow"/>
          <w:sz w:val="22"/>
          <w:szCs w:val="22"/>
        </w:rPr>
        <w:t xml:space="preserve">with </w:t>
      </w:r>
      <w:r w:rsidR="001B354F">
        <w:rPr>
          <w:rFonts w:ascii="Arial Narrow" w:hAnsi="Arial Narrow"/>
          <w:sz w:val="22"/>
          <w:szCs w:val="22"/>
        </w:rPr>
        <w:t xml:space="preserve">public broadcasting by the </w:t>
      </w:r>
      <w:r>
        <w:rPr>
          <w:rFonts w:ascii="Arial Narrow" w:hAnsi="Arial Narrow"/>
          <w:sz w:val="22"/>
          <w:szCs w:val="22"/>
        </w:rPr>
        <w:t>ABC</w:t>
      </w:r>
      <w:r w:rsidR="001B354F">
        <w:rPr>
          <w:rFonts w:ascii="Arial Narrow" w:hAnsi="Arial Narrow"/>
          <w:sz w:val="22"/>
          <w:szCs w:val="22"/>
        </w:rPr>
        <w:t xml:space="preserve"> since 1956 and the earliest ABC television studios </w:t>
      </w:r>
      <w:r w:rsidR="00263CE2">
        <w:rPr>
          <w:rFonts w:ascii="Arial Narrow" w:hAnsi="Arial Narrow"/>
          <w:sz w:val="22"/>
          <w:szCs w:val="22"/>
        </w:rPr>
        <w:t xml:space="preserve">still extant </w:t>
      </w:r>
      <w:r w:rsidR="001B354F">
        <w:rPr>
          <w:rFonts w:ascii="Arial Narrow" w:hAnsi="Arial Narrow"/>
          <w:sz w:val="22"/>
          <w:szCs w:val="22"/>
        </w:rPr>
        <w:t>in Australia. (Commonwealth)</w:t>
      </w:r>
    </w:p>
    <w:p w14:paraId="6D596614" w14:textId="21525D47" w:rsidR="001B354F" w:rsidRDefault="001B354F" w:rsidP="001B354F">
      <w:pPr>
        <w:pStyle w:val="ListParagraph"/>
        <w:numPr>
          <w:ilvl w:val="0"/>
          <w:numId w:val="1"/>
        </w:numPr>
        <w:rPr>
          <w:rFonts w:ascii="Arial Narrow" w:hAnsi="Arial Narrow"/>
          <w:sz w:val="22"/>
          <w:szCs w:val="22"/>
        </w:rPr>
      </w:pPr>
      <w:r>
        <w:rPr>
          <w:rFonts w:ascii="Arial Narrow" w:hAnsi="Arial Narrow"/>
          <w:sz w:val="22"/>
          <w:szCs w:val="22"/>
        </w:rPr>
        <w:t>Association with a medium which had far</w:t>
      </w:r>
      <w:r w:rsidR="0028514D">
        <w:rPr>
          <w:rFonts w:ascii="Arial Narrow" w:hAnsi="Arial Narrow"/>
          <w:sz w:val="22"/>
          <w:szCs w:val="22"/>
        </w:rPr>
        <w:t>-reaching effects on Australian</w:t>
      </w:r>
      <w:r>
        <w:rPr>
          <w:rFonts w:ascii="Arial Narrow" w:hAnsi="Arial Narrow"/>
          <w:sz w:val="22"/>
          <w:szCs w:val="22"/>
        </w:rPr>
        <w:t xml:space="preserve"> culture, ideas, identity and society in the late twentieth century. (National)</w:t>
      </w:r>
    </w:p>
    <w:p w14:paraId="19ADFD96" w14:textId="01C9F5F5" w:rsidR="001B354F" w:rsidRDefault="00D611ED" w:rsidP="001B354F">
      <w:pPr>
        <w:pStyle w:val="ListParagraph"/>
        <w:numPr>
          <w:ilvl w:val="0"/>
          <w:numId w:val="1"/>
        </w:numPr>
        <w:rPr>
          <w:rFonts w:ascii="Arial Narrow" w:hAnsi="Arial Narrow"/>
          <w:sz w:val="22"/>
          <w:szCs w:val="22"/>
        </w:rPr>
      </w:pPr>
      <w:r>
        <w:rPr>
          <w:rFonts w:ascii="Arial Narrow" w:hAnsi="Arial Narrow"/>
          <w:sz w:val="22"/>
          <w:szCs w:val="22"/>
        </w:rPr>
        <w:t>The</w:t>
      </w:r>
      <w:r w:rsidR="001B354F">
        <w:rPr>
          <w:rFonts w:ascii="Arial Narrow" w:hAnsi="Arial Narrow"/>
          <w:sz w:val="22"/>
          <w:szCs w:val="22"/>
        </w:rPr>
        <w:t xml:space="preserve"> site of the first public television broadcast in Victoria. (State)</w:t>
      </w:r>
    </w:p>
    <w:p w14:paraId="42E621C2" w14:textId="77777777" w:rsidR="001B354F" w:rsidRDefault="001B354F" w:rsidP="001B354F">
      <w:pPr>
        <w:pStyle w:val="ListParagraph"/>
        <w:numPr>
          <w:ilvl w:val="0"/>
          <w:numId w:val="1"/>
        </w:numPr>
        <w:rPr>
          <w:rFonts w:ascii="Arial Narrow" w:hAnsi="Arial Narrow"/>
          <w:sz w:val="22"/>
          <w:szCs w:val="22"/>
        </w:rPr>
      </w:pPr>
      <w:r>
        <w:rPr>
          <w:rFonts w:ascii="Arial Narrow" w:hAnsi="Arial Narrow"/>
          <w:sz w:val="22"/>
          <w:szCs w:val="22"/>
        </w:rPr>
        <w:t>Association with the first Olympic Games held in Australia (Melbourne 1956). (State)</w:t>
      </w:r>
      <w:r w:rsidRPr="005801E1">
        <w:rPr>
          <w:rFonts w:ascii="Arial Narrow" w:hAnsi="Arial Narrow"/>
          <w:sz w:val="22"/>
          <w:szCs w:val="22"/>
        </w:rPr>
        <w:t xml:space="preserve"> </w:t>
      </w:r>
    </w:p>
    <w:p w14:paraId="11A9E725" w14:textId="77777777" w:rsidR="001B354F" w:rsidRDefault="001B354F" w:rsidP="001B354F">
      <w:pPr>
        <w:pStyle w:val="ListParagraph"/>
        <w:numPr>
          <w:ilvl w:val="0"/>
          <w:numId w:val="1"/>
        </w:numPr>
        <w:rPr>
          <w:rFonts w:ascii="Arial Narrow" w:hAnsi="Arial Narrow"/>
          <w:sz w:val="22"/>
          <w:szCs w:val="22"/>
        </w:rPr>
      </w:pPr>
      <w:r>
        <w:rPr>
          <w:rFonts w:ascii="Arial Narrow" w:hAnsi="Arial Narrow"/>
          <w:sz w:val="22"/>
          <w:szCs w:val="22"/>
        </w:rPr>
        <w:t xml:space="preserve">Association with the development of </w:t>
      </w:r>
      <w:proofErr w:type="gramStart"/>
      <w:r>
        <w:rPr>
          <w:rFonts w:ascii="Arial Narrow" w:hAnsi="Arial Narrow"/>
          <w:sz w:val="22"/>
          <w:szCs w:val="22"/>
        </w:rPr>
        <w:t>a heritage</w:t>
      </w:r>
      <w:proofErr w:type="gramEnd"/>
      <w:r>
        <w:rPr>
          <w:rFonts w:ascii="Arial Narrow" w:hAnsi="Arial Narrow"/>
          <w:sz w:val="22"/>
          <w:szCs w:val="22"/>
        </w:rPr>
        <w:t xml:space="preserve"> conservation and advocacy movement and the nascent National Trust in Victoria. (Local)</w:t>
      </w:r>
    </w:p>
    <w:p w14:paraId="3E153DD9" w14:textId="77777777" w:rsidR="001B354F" w:rsidRPr="000E3896" w:rsidRDefault="001B354F" w:rsidP="009E7C7A">
      <w:pPr>
        <w:pStyle w:val="ListParagraph"/>
        <w:numPr>
          <w:ilvl w:val="0"/>
          <w:numId w:val="1"/>
        </w:numPr>
        <w:spacing w:after="120"/>
        <w:rPr>
          <w:rFonts w:ascii="Arial Narrow" w:hAnsi="Arial Narrow"/>
          <w:sz w:val="22"/>
          <w:szCs w:val="22"/>
        </w:rPr>
      </w:pPr>
      <w:r>
        <w:rPr>
          <w:rFonts w:ascii="Arial Narrow" w:hAnsi="Arial Narrow"/>
          <w:sz w:val="22"/>
          <w:szCs w:val="22"/>
        </w:rPr>
        <w:t xml:space="preserve">Association with </w:t>
      </w:r>
      <w:r w:rsidRPr="00263CE2">
        <w:rPr>
          <w:rFonts w:ascii="Arial Narrow" w:hAnsi="Arial Narrow"/>
          <w:i/>
          <w:sz w:val="22"/>
          <w:szCs w:val="22"/>
        </w:rPr>
        <w:t>Rippon Lea</w:t>
      </w:r>
      <w:r>
        <w:rPr>
          <w:rFonts w:ascii="Arial Narrow" w:hAnsi="Arial Narrow"/>
          <w:sz w:val="22"/>
          <w:szCs w:val="22"/>
        </w:rPr>
        <w:t xml:space="preserve"> Estate and the Jones family. (Local)</w:t>
      </w:r>
    </w:p>
    <w:p w14:paraId="26E3FC4E" w14:textId="77777777" w:rsidR="001B354F" w:rsidRPr="008B6D82" w:rsidRDefault="001B354F" w:rsidP="009E7C7A">
      <w:pPr>
        <w:pStyle w:val="BodyText"/>
        <w:spacing w:after="120"/>
        <w:rPr>
          <w:rFonts w:ascii="Arial Narrow" w:hAnsi="Arial Narrow"/>
          <w:sz w:val="22"/>
          <w:szCs w:val="22"/>
        </w:rPr>
      </w:pPr>
      <w:r w:rsidRPr="00CD1B64">
        <w:rPr>
          <w:rStyle w:val="bodytextbold"/>
          <w:rFonts w:ascii="Arial Narrow" w:hAnsi="Arial Narrow"/>
          <w:b w:val="0"/>
          <w:sz w:val="22"/>
          <w:szCs w:val="22"/>
        </w:rPr>
        <w:t>Criterion B</w:t>
      </w:r>
      <w:r w:rsidRPr="00CD1B64">
        <w:rPr>
          <w:rFonts w:ascii="Arial Narrow" w:hAnsi="Arial Narrow"/>
          <w:b/>
          <w:sz w:val="22"/>
          <w:szCs w:val="22"/>
        </w:rPr>
        <w:t>:</w:t>
      </w:r>
      <w:r w:rsidRPr="008B6D82">
        <w:rPr>
          <w:rFonts w:ascii="Arial Narrow" w:hAnsi="Arial Narrow"/>
          <w:sz w:val="22"/>
          <w:szCs w:val="22"/>
        </w:rPr>
        <w:t xml:space="preserve"> Possession of uncommon rare or endangered aspects of our cultural or natural history (rarity).</w:t>
      </w:r>
    </w:p>
    <w:p w14:paraId="1352FB21" w14:textId="288B7075" w:rsidR="001B354F" w:rsidRDefault="001B354F" w:rsidP="001B354F">
      <w:pPr>
        <w:pStyle w:val="ListParagraph"/>
        <w:numPr>
          <w:ilvl w:val="0"/>
          <w:numId w:val="2"/>
        </w:numPr>
        <w:rPr>
          <w:rFonts w:ascii="Arial Narrow" w:hAnsi="Arial Narrow"/>
          <w:sz w:val="22"/>
          <w:szCs w:val="22"/>
        </w:rPr>
      </w:pPr>
      <w:r>
        <w:rPr>
          <w:rFonts w:ascii="Arial Narrow" w:hAnsi="Arial Narrow"/>
          <w:sz w:val="22"/>
          <w:szCs w:val="22"/>
        </w:rPr>
        <w:t xml:space="preserve">Earliest extant </w:t>
      </w:r>
      <w:r w:rsidR="00263CE2">
        <w:rPr>
          <w:rFonts w:ascii="Arial Narrow" w:hAnsi="Arial Narrow"/>
          <w:sz w:val="22"/>
          <w:szCs w:val="22"/>
        </w:rPr>
        <w:t>ABC television</w:t>
      </w:r>
      <w:r>
        <w:rPr>
          <w:rFonts w:ascii="Arial Narrow" w:hAnsi="Arial Narrow"/>
          <w:sz w:val="22"/>
          <w:szCs w:val="22"/>
        </w:rPr>
        <w:t xml:space="preserve"> studio in Australia. (National)</w:t>
      </w:r>
    </w:p>
    <w:p w14:paraId="7178DCB4" w14:textId="34E8469D" w:rsidR="001B354F" w:rsidRDefault="00263CE2" w:rsidP="001B354F">
      <w:pPr>
        <w:pStyle w:val="ListParagraph"/>
        <w:numPr>
          <w:ilvl w:val="0"/>
          <w:numId w:val="2"/>
        </w:numPr>
        <w:rPr>
          <w:rFonts w:ascii="Arial Narrow" w:hAnsi="Arial Narrow"/>
          <w:sz w:val="22"/>
          <w:szCs w:val="22"/>
        </w:rPr>
      </w:pPr>
      <w:r>
        <w:rPr>
          <w:rFonts w:ascii="Arial Narrow" w:hAnsi="Arial Narrow"/>
          <w:sz w:val="22"/>
          <w:szCs w:val="22"/>
        </w:rPr>
        <w:t xml:space="preserve">Rare, surviving </w:t>
      </w:r>
      <w:r w:rsidR="001B354F">
        <w:rPr>
          <w:rFonts w:ascii="Arial Narrow" w:hAnsi="Arial Narrow"/>
          <w:sz w:val="22"/>
          <w:szCs w:val="22"/>
        </w:rPr>
        <w:t xml:space="preserve">twentieth century television studio in </w:t>
      </w:r>
      <w:r>
        <w:rPr>
          <w:rFonts w:ascii="Arial Narrow" w:hAnsi="Arial Narrow"/>
          <w:sz w:val="22"/>
          <w:szCs w:val="22"/>
        </w:rPr>
        <w:t>Australia</w:t>
      </w:r>
      <w:r w:rsidR="001B354F">
        <w:rPr>
          <w:rFonts w:ascii="Arial Narrow" w:hAnsi="Arial Narrow"/>
          <w:sz w:val="22"/>
          <w:szCs w:val="22"/>
        </w:rPr>
        <w:t>. (</w:t>
      </w:r>
      <w:r>
        <w:rPr>
          <w:rFonts w:ascii="Arial Narrow" w:hAnsi="Arial Narrow"/>
          <w:sz w:val="22"/>
          <w:szCs w:val="22"/>
        </w:rPr>
        <w:t>National</w:t>
      </w:r>
      <w:r w:rsidR="001B354F">
        <w:rPr>
          <w:rFonts w:ascii="Arial Narrow" w:hAnsi="Arial Narrow"/>
          <w:sz w:val="22"/>
          <w:szCs w:val="22"/>
        </w:rPr>
        <w:t>)</w:t>
      </w:r>
    </w:p>
    <w:p w14:paraId="44B7DCAD" w14:textId="3CD7C472" w:rsidR="001B354F" w:rsidRDefault="001B354F" w:rsidP="001B354F">
      <w:pPr>
        <w:pStyle w:val="ListParagraph"/>
        <w:numPr>
          <w:ilvl w:val="0"/>
          <w:numId w:val="2"/>
        </w:numPr>
        <w:rPr>
          <w:rFonts w:ascii="Arial Narrow" w:hAnsi="Arial Narrow"/>
          <w:sz w:val="22"/>
          <w:szCs w:val="22"/>
        </w:rPr>
      </w:pPr>
      <w:r>
        <w:rPr>
          <w:rFonts w:ascii="Arial Narrow" w:hAnsi="Arial Narrow"/>
          <w:sz w:val="22"/>
          <w:szCs w:val="22"/>
        </w:rPr>
        <w:t xml:space="preserve">One of only a </w:t>
      </w:r>
      <w:r w:rsidR="00F976D7">
        <w:rPr>
          <w:rFonts w:ascii="Arial Narrow" w:hAnsi="Arial Narrow"/>
          <w:sz w:val="22"/>
          <w:szCs w:val="22"/>
        </w:rPr>
        <w:t xml:space="preserve">few government/institutional </w:t>
      </w:r>
      <w:r>
        <w:rPr>
          <w:rFonts w:ascii="Arial Narrow" w:hAnsi="Arial Narrow"/>
          <w:sz w:val="22"/>
          <w:szCs w:val="22"/>
        </w:rPr>
        <w:t>buildings in City of Glen Eira with an aesthetic presence. (Local)</w:t>
      </w:r>
    </w:p>
    <w:p w14:paraId="5C99B947" w14:textId="3C981145" w:rsidR="001B354F" w:rsidRPr="00B51A64" w:rsidRDefault="001B354F" w:rsidP="001B354F">
      <w:pPr>
        <w:pStyle w:val="ListParagraph"/>
        <w:numPr>
          <w:ilvl w:val="0"/>
          <w:numId w:val="2"/>
        </w:numPr>
        <w:spacing w:after="120"/>
        <w:rPr>
          <w:rFonts w:ascii="Arial Narrow" w:hAnsi="Arial Narrow"/>
          <w:sz w:val="22"/>
          <w:szCs w:val="22"/>
        </w:rPr>
      </w:pPr>
      <w:r>
        <w:rPr>
          <w:rFonts w:ascii="Arial Narrow" w:hAnsi="Arial Narrow"/>
          <w:sz w:val="22"/>
          <w:szCs w:val="22"/>
        </w:rPr>
        <w:lastRenderedPageBreak/>
        <w:t>Rare Post-War International style building</w:t>
      </w:r>
      <w:r w:rsidRPr="00B51A64">
        <w:rPr>
          <w:rFonts w:ascii="Arial Narrow" w:hAnsi="Arial Narrow"/>
          <w:sz w:val="22"/>
          <w:szCs w:val="22"/>
        </w:rPr>
        <w:t xml:space="preserve"> in </w:t>
      </w:r>
      <w:r w:rsidR="00F976D7">
        <w:rPr>
          <w:rFonts w:ascii="Arial Narrow" w:hAnsi="Arial Narrow"/>
          <w:sz w:val="22"/>
          <w:szCs w:val="22"/>
        </w:rPr>
        <w:t xml:space="preserve">City of </w:t>
      </w:r>
      <w:r w:rsidRPr="00B51A64">
        <w:rPr>
          <w:rFonts w:ascii="Arial Narrow" w:hAnsi="Arial Narrow"/>
          <w:sz w:val="22"/>
          <w:szCs w:val="22"/>
        </w:rPr>
        <w:t>Glen Eira</w:t>
      </w:r>
      <w:r>
        <w:rPr>
          <w:rFonts w:ascii="Arial Narrow" w:hAnsi="Arial Narrow"/>
          <w:sz w:val="22"/>
          <w:szCs w:val="22"/>
        </w:rPr>
        <w:t xml:space="preserve">. </w:t>
      </w:r>
      <w:r w:rsidRPr="00B51A64">
        <w:rPr>
          <w:rFonts w:ascii="Arial Narrow" w:hAnsi="Arial Narrow"/>
          <w:sz w:val="22"/>
          <w:szCs w:val="22"/>
        </w:rPr>
        <w:t>(Local)</w:t>
      </w:r>
    </w:p>
    <w:p w14:paraId="1065D03B" w14:textId="77777777" w:rsidR="001B354F" w:rsidRDefault="001B354F" w:rsidP="009E7C7A">
      <w:pPr>
        <w:pStyle w:val="BodyText"/>
        <w:spacing w:after="120"/>
        <w:rPr>
          <w:rFonts w:ascii="Arial Narrow" w:hAnsi="Arial Narrow"/>
          <w:sz w:val="22"/>
          <w:szCs w:val="22"/>
        </w:rPr>
      </w:pPr>
      <w:r w:rsidRPr="00CD1B64">
        <w:rPr>
          <w:rStyle w:val="bodytextbold"/>
          <w:rFonts w:ascii="Arial Narrow" w:hAnsi="Arial Narrow"/>
          <w:b w:val="0"/>
          <w:sz w:val="22"/>
          <w:szCs w:val="22"/>
        </w:rPr>
        <w:t>Criterion E</w:t>
      </w:r>
      <w:r w:rsidRPr="008B6D82">
        <w:rPr>
          <w:rFonts w:ascii="Arial Narrow" w:hAnsi="Arial Narrow"/>
          <w:sz w:val="22"/>
          <w:szCs w:val="22"/>
        </w:rPr>
        <w:t>: Importance in exhibiting particular aesthetic characteristics (aesthetic significance).</w:t>
      </w:r>
    </w:p>
    <w:p w14:paraId="2CF22F71" w14:textId="03F57DBC" w:rsidR="001B354F" w:rsidRPr="008B6D82" w:rsidRDefault="00263CE2" w:rsidP="001B354F">
      <w:pPr>
        <w:pStyle w:val="BodyText"/>
        <w:numPr>
          <w:ilvl w:val="0"/>
          <w:numId w:val="5"/>
        </w:numPr>
        <w:spacing w:after="120"/>
        <w:rPr>
          <w:rFonts w:ascii="Arial Narrow" w:hAnsi="Arial Narrow"/>
          <w:sz w:val="22"/>
          <w:szCs w:val="22"/>
        </w:rPr>
      </w:pPr>
      <w:r>
        <w:rPr>
          <w:rFonts w:ascii="Arial Narrow" w:hAnsi="Arial Narrow"/>
          <w:sz w:val="22"/>
          <w:szCs w:val="22"/>
        </w:rPr>
        <w:t>The design</w:t>
      </w:r>
      <w:r w:rsidR="001B354F">
        <w:rPr>
          <w:rFonts w:ascii="Arial Narrow" w:hAnsi="Arial Narrow"/>
          <w:sz w:val="22"/>
          <w:szCs w:val="22"/>
        </w:rPr>
        <w:t xml:space="preserve"> of the building </w:t>
      </w:r>
      <w:r w:rsidR="00EC0A99">
        <w:rPr>
          <w:rFonts w:ascii="Arial Narrow" w:hAnsi="Arial Narrow"/>
          <w:sz w:val="22"/>
          <w:szCs w:val="22"/>
        </w:rPr>
        <w:t xml:space="preserve">demonstrates influence by the </w:t>
      </w:r>
      <w:r w:rsidR="001B354F">
        <w:rPr>
          <w:rFonts w:ascii="Arial Narrow" w:hAnsi="Arial Narrow"/>
          <w:sz w:val="22"/>
          <w:szCs w:val="22"/>
        </w:rPr>
        <w:t xml:space="preserve">International style, </w:t>
      </w:r>
      <w:r>
        <w:rPr>
          <w:rFonts w:ascii="Arial Narrow" w:hAnsi="Arial Narrow"/>
          <w:sz w:val="22"/>
          <w:szCs w:val="22"/>
        </w:rPr>
        <w:t>which was</w:t>
      </w:r>
      <w:r w:rsidR="001B354F">
        <w:rPr>
          <w:rFonts w:ascii="Arial Narrow" w:hAnsi="Arial Narrow"/>
          <w:sz w:val="22"/>
          <w:szCs w:val="22"/>
        </w:rPr>
        <w:t xml:space="preserve"> in vogue </w:t>
      </w:r>
      <w:r w:rsidR="00EC0A99">
        <w:rPr>
          <w:rFonts w:ascii="Arial Narrow" w:hAnsi="Arial Narrow"/>
          <w:sz w:val="22"/>
          <w:szCs w:val="22"/>
        </w:rPr>
        <w:t xml:space="preserve">between 1940 and 1960 and was popular in the </w:t>
      </w:r>
      <w:r w:rsidR="001B354F">
        <w:rPr>
          <w:rFonts w:ascii="Arial Narrow" w:hAnsi="Arial Narrow"/>
          <w:sz w:val="22"/>
          <w:szCs w:val="22"/>
        </w:rPr>
        <w:t>Commonwealth Public Works Department at the time of its construction</w:t>
      </w:r>
      <w:r w:rsidR="00EC0A99">
        <w:rPr>
          <w:rFonts w:ascii="Arial Narrow" w:hAnsi="Arial Narrow"/>
          <w:sz w:val="22"/>
          <w:szCs w:val="22"/>
        </w:rPr>
        <w:t>. It is</w:t>
      </w:r>
      <w:r w:rsidR="001B354F">
        <w:rPr>
          <w:rFonts w:ascii="Arial Narrow" w:hAnsi="Arial Narrow"/>
          <w:sz w:val="22"/>
          <w:szCs w:val="22"/>
        </w:rPr>
        <w:t xml:space="preserve"> one of the few buildings in the City of Glen Eira in this style and at a substantially large scale. (Local)</w:t>
      </w:r>
    </w:p>
    <w:p w14:paraId="6212CAE1" w14:textId="77777777" w:rsidR="001B354F" w:rsidRPr="008B6D82" w:rsidRDefault="001B354F" w:rsidP="009E7C7A">
      <w:pPr>
        <w:pStyle w:val="BodyText"/>
        <w:spacing w:after="120"/>
        <w:rPr>
          <w:rFonts w:ascii="Arial Narrow" w:hAnsi="Arial Narrow"/>
          <w:sz w:val="22"/>
          <w:szCs w:val="22"/>
        </w:rPr>
      </w:pPr>
      <w:r w:rsidRPr="00CD1B64">
        <w:rPr>
          <w:rStyle w:val="bodytextbold"/>
          <w:rFonts w:ascii="Arial Narrow" w:hAnsi="Arial Narrow"/>
          <w:b w:val="0"/>
          <w:sz w:val="22"/>
          <w:szCs w:val="22"/>
        </w:rPr>
        <w:t>Criterion F</w:t>
      </w:r>
      <w:r w:rsidRPr="008B6D82">
        <w:rPr>
          <w:rFonts w:ascii="Arial Narrow" w:hAnsi="Arial Narrow"/>
          <w:sz w:val="22"/>
          <w:szCs w:val="22"/>
        </w:rPr>
        <w:t>: Importance in demonstrating a high degree of creative or technical achievement at a particular period (technical significance).</w:t>
      </w:r>
    </w:p>
    <w:p w14:paraId="05FE08DC" w14:textId="77777777" w:rsidR="001B354F" w:rsidRPr="001945FA" w:rsidRDefault="001B354F" w:rsidP="001B354F">
      <w:pPr>
        <w:pStyle w:val="ListParagraph"/>
        <w:numPr>
          <w:ilvl w:val="0"/>
          <w:numId w:val="4"/>
        </w:numPr>
        <w:rPr>
          <w:rFonts w:ascii="Arial Narrow" w:hAnsi="Arial Narrow"/>
          <w:sz w:val="22"/>
          <w:szCs w:val="22"/>
        </w:rPr>
      </w:pPr>
      <w:r>
        <w:rPr>
          <w:rFonts w:ascii="Arial Narrow" w:hAnsi="Arial Narrow"/>
          <w:sz w:val="22"/>
          <w:szCs w:val="22"/>
        </w:rPr>
        <w:t xml:space="preserve">Demonstrates the development of technological design and innovation in the nascent television industry of the 1950s and the influence of overseas experts on Australian technicians, designers and engineers. </w:t>
      </w:r>
      <w:r w:rsidRPr="001945FA">
        <w:rPr>
          <w:rFonts w:ascii="Arial Narrow" w:hAnsi="Arial Narrow"/>
          <w:sz w:val="22"/>
          <w:szCs w:val="22"/>
        </w:rPr>
        <w:t>(</w:t>
      </w:r>
      <w:r>
        <w:rPr>
          <w:rFonts w:ascii="Arial Narrow" w:hAnsi="Arial Narrow"/>
          <w:sz w:val="22"/>
          <w:szCs w:val="22"/>
        </w:rPr>
        <w:t>National</w:t>
      </w:r>
      <w:r w:rsidRPr="001945FA">
        <w:rPr>
          <w:rFonts w:ascii="Arial Narrow" w:hAnsi="Arial Narrow"/>
          <w:sz w:val="22"/>
          <w:szCs w:val="22"/>
        </w:rPr>
        <w:t>)</w:t>
      </w:r>
    </w:p>
    <w:p w14:paraId="7DA6A1B5" w14:textId="77777777" w:rsidR="001B354F" w:rsidRDefault="001B354F" w:rsidP="001B354F">
      <w:pPr>
        <w:pStyle w:val="ListParagraph"/>
        <w:numPr>
          <w:ilvl w:val="0"/>
          <w:numId w:val="4"/>
        </w:numPr>
        <w:spacing w:after="120"/>
        <w:rPr>
          <w:rFonts w:ascii="Arial Narrow" w:hAnsi="Arial Narrow"/>
          <w:sz w:val="22"/>
          <w:szCs w:val="22"/>
        </w:rPr>
      </w:pPr>
      <w:r>
        <w:rPr>
          <w:rFonts w:ascii="Arial Narrow" w:hAnsi="Arial Narrow"/>
          <w:sz w:val="22"/>
          <w:szCs w:val="22"/>
        </w:rPr>
        <w:t>Demonstrates changing technology in television production and broadcasting from film to video to digital broadcasting, between 1956 until 2017. (National)</w:t>
      </w:r>
    </w:p>
    <w:p w14:paraId="7C968906" w14:textId="77777777" w:rsidR="001B354F" w:rsidRDefault="001B354F" w:rsidP="009E7C7A">
      <w:pPr>
        <w:pStyle w:val="BodyText"/>
        <w:spacing w:after="120"/>
        <w:rPr>
          <w:rFonts w:ascii="Arial Narrow" w:hAnsi="Arial Narrow"/>
          <w:sz w:val="22"/>
          <w:szCs w:val="22"/>
        </w:rPr>
      </w:pPr>
      <w:r w:rsidRPr="00CD1B64">
        <w:rPr>
          <w:rStyle w:val="bodytextbold"/>
          <w:rFonts w:ascii="Arial Narrow" w:hAnsi="Arial Narrow"/>
          <w:b w:val="0"/>
          <w:sz w:val="22"/>
          <w:szCs w:val="22"/>
        </w:rPr>
        <w:t>Criterion G</w:t>
      </w:r>
      <w:r w:rsidRPr="00CD1B64">
        <w:rPr>
          <w:rFonts w:ascii="Arial Narrow" w:hAnsi="Arial Narrow"/>
          <w:sz w:val="22"/>
          <w:szCs w:val="22"/>
        </w:rPr>
        <w:t>:</w:t>
      </w:r>
      <w:r w:rsidRPr="008B6D82">
        <w:rPr>
          <w:rFonts w:ascii="Arial Narrow" w:hAnsi="Arial Narrow"/>
          <w:sz w:val="22"/>
          <w:szCs w:val="22"/>
        </w:rPr>
        <w:t xml:space="preserve"> Strong or special association with a particular community or cultural group for social, cultural or spiritual reasons. This includes the significance of a place to Indigenous peoples as part of their continuing and developing cultural traditions (social significance). </w:t>
      </w:r>
    </w:p>
    <w:p w14:paraId="36139727" w14:textId="77777777" w:rsidR="001B354F" w:rsidRPr="00E00711" w:rsidRDefault="001B354F" w:rsidP="001B354F">
      <w:pPr>
        <w:pStyle w:val="ListParagraph"/>
        <w:numPr>
          <w:ilvl w:val="0"/>
          <w:numId w:val="3"/>
        </w:numPr>
        <w:outlineLvl w:val="0"/>
        <w:rPr>
          <w:rFonts w:ascii="Arial Narrow" w:hAnsi="Arial Narrow"/>
          <w:sz w:val="22"/>
          <w:szCs w:val="22"/>
        </w:rPr>
      </w:pPr>
      <w:r w:rsidRPr="00E00711">
        <w:rPr>
          <w:rFonts w:ascii="Arial Narrow" w:hAnsi="Arial Narrow"/>
          <w:sz w:val="22"/>
          <w:szCs w:val="22"/>
        </w:rPr>
        <w:t xml:space="preserve">Special association with generations of Australians who were influenced by ABC Television </w:t>
      </w:r>
      <w:proofErr w:type="spellStart"/>
      <w:r w:rsidRPr="00E00711">
        <w:rPr>
          <w:rFonts w:ascii="Arial Narrow" w:hAnsi="Arial Narrow"/>
          <w:sz w:val="22"/>
          <w:szCs w:val="22"/>
        </w:rPr>
        <w:t>programmes</w:t>
      </w:r>
      <w:proofErr w:type="spellEnd"/>
      <w:r w:rsidRPr="00E00711">
        <w:rPr>
          <w:rFonts w:ascii="Arial Narrow" w:hAnsi="Arial Narrow"/>
          <w:sz w:val="22"/>
          <w:szCs w:val="22"/>
        </w:rPr>
        <w:t xml:space="preserve"> and in particular the series </w:t>
      </w:r>
      <w:r w:rsidRPr="00E00711">
        <w:rPr>
          <w:rFonts w:ascii="Arial Narrow" w:hAnsi="Arial Narrow"/>
          <w:i/>
          <w:sz w:val="22"/>
          <w:szCs w:val="22"/>
        </w:rPr>
        <w:t>Bellbird</w:t>
      </w:r>
      <w:r w:rsidRPr="00E00711">
        <w:rPr>
          <w:rFonts w:ascii="Arial Narrow" w:hAnsi="Arial Narrow"/>
          <w:sz w:val="22"/>
          <w:szCs w:val="22"/>
        </w:rPr>
        <w:t xml:space="preserve">, </w:t>
      </w:r>
      <w:r w:rsidRPr="00E00711">
        <w:rPr>
          <w:rFonts w:ascii="Arial Narrow" w:hAnsi="Arial Narrow"/>
          <w:i/>
          <w:sz w:val="22"/>
          <w:szCs w:val="22"/>
        </w:rPr>
        <w:t>Countdown</w:t>
      </w:r>
      <w:r w:rsidRPr="00E00711">
        <w:rPr>
          <w:rFonts w:ascii="Arial Narrow" w:hAnsi="Arial Narrow"/>
          <w:sz w:val="22"/>
          <w:szCs w:val="22"/>
        </w:rPr>
        <w:t xml:space="preserve">, and </w:t>
      </w:r>
      <w:r w:rsidRPr="00E00711">
        <w:rPr>
          <w:rFonts w:ascii="Arial Narrow" w:hAnsi="Arial Narrow"/>
          <w:i/>
          <w:sz w:val="22"/>
          <w:szCs w:val="22"/>
        </w:rPr>
        <w:t>Sea Change</w:t>
      </w:r>
      <w:r w:rsidRPr="00E00711">
        <w:rPr>
          <w:rFonts w:ascii="Arial Narrow" w:hAnsi="Arial Narrow"/>
          <w:sz w:val="22"/>
          <w:szCs w:val="22"/>
        </w:rPr>
        <w:t xml:space="preserve">, current affairs and news </w:t>
      </w:r>
      <w:proofErr w:type="spellStart"/>
      <w:r w:rsidRPr="00E00711">
        <w:rPr>
          <w:rFonts w:ascii="Arial Narrow" w:hAnsi="Arial Narrow"/>
          <w:sz w:val="22"/>
          <w:szCs w:val="22"/>
        </w:rPr>
        <w:t>programmes</w:t>
      </w:r>
      <w:proofErr w:type="spellEnd"/>
      <w:r w:rsidRPr="00E00711">
        <w:rPr>
          <w:rFonts w:ascii="Arial Narrow" w:hAnsi="Arial Narrow"/>
          <w:sz w:val="22"/>
          <w:szCs w:val="22"/>
        </w:rPr>
        <w:t xml:space="preserve"> and the enormous cultural influence these </w:t>
      </w:r>
      <w:proofErr w:type="spellStart"/>
      <w:r w:rsidRPr="00E00711">
        <w:rPr>
          <w:rFonts w:ascii="Arial Narrow" w:hAnsi="Arial Narrow"/>
          <w:sz w:val="22"/>
          <w:szCs w:val="22"/>
        </w:rPr>
        <w:t>programmes</w:t>
      </w:r>
      <w:proofErr w:type="spellEnd"/>
      <w:r w:rsidRPr="00E00711">
        <w:rPr>
          <w:rFonts w:ascii="Arial Narrow" w:hAnsi="Arial Narrow"/>
          <w:sz w:val="22"/>
          <w:szCs w:val="22"/>
        </w:rPr>
        <w:t xml:space="preserve"> </w:t>
      </w:r>
      <w:r>
        <w:rPr>
          <w:rFonts w:ascii="Arial Narrow" w:hAnsi="Arial Narrow"/>
          <w:sz w:val="22"/>
          <w:szCs w:val="22"/>
        </w:rPr>
        <w:t xml:space="preserve">have </w:t>
      </w:r>
      <w:r w:rsidRPr="00E00711">
        <w:rPr>
          <w:rFonts w:ascii="Arial Narrow" w:hAnsi="Arial Narrow"/>
          <w:sz w:val="22"/>
          <w:szCs w:val="22"/>
        </w:rPr>
        <w:t>had on Australian society. (State)</w:t>
      </w:r>
    </w:p>
    <w:p w14:paraId="289A8345" w14:textId="77777777" w:rsidR="001B354F" w:rsidRPr="002F0CB1" w:rsidRDefault="001B354F" w:rsidP="001B354F">
      <w:pPr>
        <w:pStyle w:val="ListParagraph"/>
        <w:numPr>
          <w:ilvl w:val="0"/>
          <w:numId w:val="3"/>
        </w:numPr>
        <w:spacing w:after="120"/>
        <w:outlineLvl w:val="0"/>
        <w:rPr>
          <w:rFonts w:ascii="Arial Narrow" w:hAnsi="Arial Narrow"/>
          <w:sz w:val="22"/>
          <w:szCs w:val="22"/>
        </w:rPr>
      </w:pPr>
      <w:r>
        <w:rPr>
          <w:rFonts w:ascii="Arial Narrow" w:hAnsi="Arial Narrow"/>
          <w:sz w:val="22"/>
          <w:szCs w:val="22"/>
        </w:rPr>
        <w:t>Special a</w:t>
      </w:r>
      <w:r w:rsidRPr="002F0CB1">
        <w:rPr>
          <w:rFonts w:ascii="Arial Narrow" w:hAnsi="Arial Narrow"/>
          <w:sz w:val="22"/>
          <w:szCs w:val="22"/>
        </w:rPr>
        <w:t>ssociation with staff of the ABC who worked in the building. (Local)</w:t>
      </w:r>
    </w:p>
    <w:p w14:paraId="4AAAA836" w14:textId="77777777" w:rsidR="001B354F" w:rsidRPr="008B6D82" w:rsidRDefault="001B354F" w:rsidP="009E7C7A">
      <w:pPr>
        <w:pStyle w:val="BodyText"/>
        <w:spacing w:after="120"/>
        <w:rPr>
          <w:rFonts w:ascii="Arial Narrow" w:hAnsi="Arial Narrow"/>
          <w:sz w:val="22"/>
          <w:szCs w:val="22"/>
        </w:rPr>
      </w:pPr>
      <w:r w:rsidRPr="00CD1B64">
        <w:rPr>
          <w:rStyle w:val="bodytextbold"/>
          <w:rFonts w:ascii="Arial Narrow" w:hAnsi="Arial Narrow"/>
          <w:b w:val="0"/>
          <w:sz w:val="22"/>
          <w:szCs w:val="22"/>
        </w:rPr>
        <w:t>Criterion H</w:t>
      </w:r>
      <w:r w:rsidRPr="008B6D82">
        <w:rPr>
          <w:rFonts w:ascii="Arial Narrow" w:hAnsi="Arial Narrow"/>
          <w:sz w:val="22"/>
          <w:szCs w:val="22"/>
        </w:rPr>
        <w:t>: Special association with the life or works of a person, or group of persons, of importance in our history (associative significance).</w:t>
      </w:r>
    </w:p>
    <w:p w14:paraId="4C8E97BE" w14:textId="27E8F14D" w:rsidR="001B354F" w:rsidRPr="00B65309" w:rsidRDefault="001B354F" w:rsidP="001B354F">
      <w:pPr>
        <w:pStyle w:val="ListParagraph"/>
        <w:numPr>
          <w:ilvl w:val="0"/>
          <w:numId w:val="4"/>
        </w:numPr>
        <w:spacing w:after="120"/>
        <w:rPr>
          <w:rFonts w:ascii="Arial Narrow" w:hAnsi="Arial Narrow"/>
          <w:sz w:val="22"/>
          <w:szCs w:val="22"/>
        </w:rPr>
      </w:pPr>
      <w:r w:rsidRPr="003D0712">
        <w:rPr>
          <w:rFonts w:ascii="Arial Narrow" w:hAnsi="Arial Narrow"/>
          <w:sz w:val="22"/>
          <w:szCs w:val="22"/>
        </w:rPr>
        <w:t xml:space="preserve">Special association with the development of a nascent entertainment and broadcasting industry, which went on to develop </w:t>
      </w:r>
      <w:r w:rsidR="00EC0A99">
        <w:rPr>
          <w:rFonts w:ascii="Arial Narrow" w:hAnsi="Arial Narrow"/>
          <w:sz w:val="22"/>
          <w:szCs w:val="22"/>
        </w:rPr>
        <w:t>Australian</w:t>
      </w:r>
      <w:r w:rsidRPr="003D0712">
        <w:rPr>
          <w:rFonts w:ascii="Arial Narrow" w:hAnsi="Arial Narrow"/>
          <w:sz w:val="22"/>
          <w:szCs w:val="22"/>
        </w:rPr>
        <w:t xml:space="preserve"> talent in music, film, video, journalism, acting, direction, design and production and has directly contributed to the development and dissemination of a</w:t>
      </w:r>
      <w:r>
        <w:rPr>
          <w:rFonts w:ascii="Arial Narrow" w:hAnsi="Arial Narrow"/>
          <w:sz w:val="22"/>
          <w:szCs w:val="22"/>
        </w:rPr>
        <w:t xml:space="preserve"> distinctive Australian culture. (National and State)</w:t>
      </w:r>
    </w:p>
    <w:p w14:paraId="42D38F07" w14:textId="77777777" w:rsidR="0099493E" w:rsidRDefault="0099493E" w:rsidP="009E7C7A">
      <w:pPr>
        <w:spacing w:after="120"/>
        <w:rPr>
          <w:rFonts w:ascii="Arial Narrow" w:hAnsi="Arial Narrow"/>
          <w:b/>
          <w:sz w:val="22"/>
          <w:szCs w:val="22"/>
        </w:rPr>
      </w:pPr>
    </w:p>
    <w:p w14:paraId="1DACF636" w14:textId="77777777" w:rsidR="009E7C7A" w:rsidRDefault="003E28DD" w:rsidP="009E7C7A">
      <w:pPr>
        <w:spacing w:after="120"/>
        <w:rPr>
          <w:rFonts w:ascii="Arial Narrow" w:hAnsi="Arial Narrow"/>
          <w:b/>
          <w:sz w:val="22"/>
          <w:szCs w:val="22"/>
        </w:rPr>
      </w:pPr>
      <w:r>
        <w:rPr>
          <w:rFonts w:ascii="Arial Narrow" w:hAnsi="Arial Narrow"/>
          <w:b/>
          <w:sz w:val="22"/>
          <w:szCs w:val="22"/>
        </w:rPr>
        <w:t>Comparative examples:</w:t>
      </w:r>
    </w:p>
    <w:p w14:paraId="16BF1E07" w14:textId="75220296" w:rsidR="003E28DD" w:rsidRPr="00CD1B64" w:rsidRDefault="003E28DD" w:rsidP="00CD1B64">
      <w:pPr>
        <w:spacing w:after="240"/>
        <w:rPr>
          <w:rFonts w:ascii="Arial Narrow" w:hAnsi="Arial Narrow"/>
          <w:b/>
          <w:sz w:val="22"/>
          <w:szCs w:val="22"/>
        </w:rPr>
      </w:pPr>
      <w:r>
        <w:rPr>
          <w:rFonts w:ascii="Arial Narrow" w:hAnsi="Arial Narrow"/>
          <w:sz w:val="22"/>
          <w:szCs w:val="22"/>
          <w:lang w:val="en-AU"/>
        </w:rPr>
        <w:t>The design</w:t>
      </w:r>
      <w:r w:rsidR="00CD1B64">
        <w:rPr>
          <w:rFonts w:ascii="Arial Narrow" w:hAnsi="Arial Narrow"/>
          <w:sz w:val="22"/>
          <w:szCs w:val="22"/>
          <w:lang w:val="en-AU"/>
        </w:rPr>
        <w:t xml:space="preserve"> of Gordon Street studios</w:t>
      </w:r>
      <w:r>
        <w:rPr>
          <w:rFonts w:ascii="Arial Narrow" w:hAnsi="Arial Narrow"/>
          <w:sz w:val="22"/>
          <w:szCs w:val="22"/>
          <w:lang w:val="en-AU"/>
        </w:rPr>
        <w:t xml:space="preserve"> is </w:t>
      </w:r>
      <w:r w:rsidR="00C0102F">
        <w:rPr>
          <w:rFonts w:ascii="Arial Narrow" w:hAnsi="Arial Narrow"/>
          <w:sz w:val="22"/>
          <w:szCs w:val="22"/>
          <w:lang w:val="en-AU"/>
        </w:rPr>
        <w:t xml:space="preserve">in the </w:t>
      </w:r>
      <w:r w:rsidRPr="0044338F">
        <w:rPr>
          <w:rFonts w:ascii="Arial Narrow" w:hAnsi="Arial Narrow"/>
          <w:i/>
          <w:sz w:val="22"/>
          <w:szCs w:val="22"/>
          <w:lang w:val="en-AU"/>
        </w:rPr>
        <w:t>International Style</w:t>
      </w:r>
      <w:r>
        <w:rPr>
          <w:rFonts w:ascii="Arial Narrow" w:hAnsi="Arial Narrow"/>
          <w:sz w:val="22"/>
          <w:szCs w:val="22"/>
          <w:lang w:val="en-AU"/>
        </w:rPr>
        <w:t>, which was evident in Australia between 1940 and 1960.  It was a direct response to the end of the Second World War and a new desire for functional, rational architecture and a desire to make the world a better place through design. New buildings, even by Government departments began to reflect European concepts of modernism, such as the Russell Street telephone exchange (1948 - 1954) which was the first large building constructed in Melbourne post-World War Two.</w:t>
      </w:r>
    </w:p>
    <w:p w14:paraId="3CEFB8C0" w14:textId="43FC84AE" w:rsidR="003E28DD" w:rsidRDefault="003E28DD" w:rsidP="003E28DD">
      <w:pPr>
        <w:rPr>
          <w:rFonts w:ascii="Arial Narrow" w:hAnsi="Arial Narrow"/>
          <w:sz w:val="22"/>
          <w:szCs w:val="22"/>
          <w:lang w:val="en-AU"/>
        </w:rPr>
      </w:pPr>
      <w:r>
        <w:rPr>
          <w:rFonts w:ascii="Arial Narrow" w:hAnsi="Arial Narrow"/>
          <w:sz w:val="22"/>
          <w:szCs w:val="22"/>
          <w:lang w:val="en-AU"/>
        </w:rPr>
        <w:t xml:space="preserve">The Commonwealth Offices (1956), now demolished and the Batman Telephone Exchange (1956-7), still extant, at 376 Flinders Lane were both designed by the Commonwealth </w:t>
      </w:r>
      <w:r w:rsidR="00CD1B64">
        <w:rPr>
          <w:rFonts w:ascii="Arial Narrow" w:hAnsi="Arial Narrow"/>
          <w:sz w:val="22"/>
          <w:szCs w:val="22"/>
          <w:lang w:val="en-AU"/>
        </w:rPr>
        <w:t xml:space="preserve">Public </w:t>
      </w:r>
      <w:r>
        <w:rPr>
          <w:rFonts w:ascii="Arial Narrow" w:hAnsi="Arial Narrow"/>
          <w:sz w:val="22"/>
          <w:szCs w:val="22"/>
          <w:lang w:val="en-AU"/>
        </w:rPr>
        <w:t>Works</w:t>
      </w:r>
      <w:r w:rsidR="00CD1B64">
        <w:rPr>
          <w:rFonts w:ascii="Arial Narrow" w:hAnsi="Arial Narrow"/>
          <w:sz w:val="22"/>
          <w:szCs w:val="22"/>
          <w:lang w:val="en-AU"/>
        </w:rPr>
        <w:t xml:space="preserve"> Department</w:t>
      </w:r>
      <w:r>
        <w:rPr>
          <w:rFonts w:ascii="Arial Narrow" w:hAnsi="Arial Narrow"/>
          <w:sz w:val="22"/>
          <w:szCs w:val="22"/>
          <w:lang w:val="en-AU"/>
        </w:rPr>
        <w:t xml:space="preserve">. The two buildings plus the Gordon Street facility demonstrate a particular design intent by the Commonwealth architects and an experimentation with a new style, new materials, such as spandrel glass curtain walling and a willingness to apply this new design to different functions. </w:t>
      </w:r>
    </w:p>
    <w:p w14:paraId="538F7F28" w14:textId="77777777" w:rsidR="003E28DD" w:rsidRDefault="003E28DD" w:rsidP="003E28DD">
      <w:pPr>
        <w:rPr>
          <w:rFonts w:ascii="Arial Narrow" w:hAnsi="Arial Narrow"/>
          <w:sz w:val="22"/>
          <w:szCs w:val="22"/>
          <w:lang w:val="en-AU"/>
        </w:rPr>
      </w:pPr>
    </w:p>
    <w:p w14:paraId="7FF92E06" w14:textId="16B85F80" w:rsidR="003E28DD" w:rsidRDefault="003E28DD" w:rsidP="003E28DD">
      <w:pPr>
        <w:rPr>
          <w:rFonts w:ascii="Arial Narrow" w:hAnsi="Arial Narrow"/>
          <w:sz w:val="22"/>
          <w:szCs w:val="22"/>
          <w:lang w:val="en-AU"/>
        </w:rPr>
      </w:pPr>
      <w:r>
        <w:rPr>
          <w:rFonts w:ascii="Arial Narrow" w:hAnsi="Arial Narrow"/>
          <w:sz w:val="22"/>
          <w:szCs w:val="22"/>
          <w:lang w:val="en-AU"/>
        </w:rPr>
        <w:t>A comparison between Gordon Street and other television facilities around Australia highlight a number of functional and design similarities, most particularly with ABN</w:t>
      </w:r>
      <w:r w:rsidR="00C0102F">
        <w:rPr>
          <w:rFonts w:ascii="Arial Narrow" w:hAnsi="Arial Narrow"/>
          <w:sz w:val="22"/>
          <w:szCs w:val="22"/>
          <w:lang w:val="en-AU"/>
        </w:rPr>
        <w:t xml:space="preserve"> </w:t>
      </w:r>
      <w:r>
        <w:rPr>
          <w:rFonts w:ascii="Arial Narrow" w:hAnsi="Arial Narrow"/>
          <w:sz w:val="22"/>
          <w:szCs w:val="22"/>
          <w:lang w:val="en-AU"/>
        </w:rPr>
        <w:t xml:space="preserve">2 studios at Gore Hill which </w:t>
      </w:r>
      <w:r w:rsidR="00C0102F">
        <w:rPr>
          <w:rFonts w:ascii="Arial Narrow" w:hAnsi="Arial Narrow"/>
          <w:sz w:val="22"/>
          <w:szCs w:val="22"/>
          <w:lang w:val="en-AU"/>
        </w:rPr>
        <w:t>was</w:t>
      </w:r>
      <w:r>
        <w:rPr>
          <w:rFonts w:ascii="Arial Narrow" w:hAnsi="Arial Narrow"/>
          <w:sz w:val="22"/>
          <w:szCs w:val="22"/>
          <w:lang w:val="en-AU"/>
        </w:rPr>
        <w:t xml:space="preserve"> </w:t>
      </w:r>
      <w:proofErr w:type="gramStart"/>
      <w:r>
        <w:rPr>
          <w:rFonts w:ascii="Arial Narrow" w:hAnsi="Arial Narrow"/>
          <w:sz w:val="22"/>
          <w:szCs w:val="22"/>
          <w:lang w:val="en-AU"/>
        </w:rPr>
        <w:t>contemporaneous,</w:t>
      </w:r>
      <w:proofErr w:type="gramEnd"/>
      <w:r>
        <w:rPr>
          <w:rFonts w:ascii="Arial Narrow" w:hAnsi="Arial Narrow"/>
          <w:sz w:val="22"/>
          <w:szCs w:val="22"/>
          <w:lang w:val="en-AU"/>
        </w:rPr>
        <w:t xml:space="preserve"> and similar in the functional layout of spaces in particular. </w:t>
      </w:r>
      <w:r w:rsidR="00C0102F">
        <w:rPr>
          <w:rFonts w:ascii="Arial Narrow" w:hAnsi="Arial Narrow"/>
          <w:sz w:val="22"/>
          <w:szCs w:val="22"/>
          <w:lang w:val="en-AU"/>
        </w:rPr>
        <w:t xml:space="preserve">Both commercial and public broadcasters built their television production facilities using information gleaned from overseas. </w:t>
      </w:r>
    </w:p>
    <w:p w14:paraId="1567AA3F" w14:textId="77777777" w:rsidR="003E28DD" w:rsidRDefault="003E28DD" w:rsidP="003E28DD">
      <w:pPr>
        <w:rPr>
          <w:rFonts w:ascii="Arial Narrow" w:hAnsi="Arial Narrow"/>
          <w:sz w:val="22"/>
          <w:szCs w:val="22"/>
          <w:highlight w:val="yellow"/>
          <w:lang w:val="en-AU"/>
        </w:rPr>
      </w:pPr>
    </w:p>
    <w:p w14:paraId="3A9F6A9F" w14:textId="1176E12C" w:rsidR="00C0102F" w:rsidRDefault="004061C3" w:rsidP="003E28DD">
      <w:pPr>
        <w:rPr>
          <w:rFonts w:ascii="Arial Narrow" w:hAnsi="Arial Narrow"/>
          <w:sz w:val="22"/>
          <w:szCs w:val="22"/>
          <w:lang w:val="en-AU"/>
        </w:rPr>
      </w:pPr>
      <w:r>
        <w:rPr>
          <w:rFonts w:ascii="Arial Narrow" w:hAnsi="Arial Narrow"/>
          <w:sz w:val="22"/>
          <w:szCs w:val="22"/>
          <w:lang w:val="en-AU"/>
        </w:rPr>
        <w:t xml:space="preserve">In recent decades there has been a number of </w:t>
      </w:r>
      <w:r w:rsidR="00F125F4">
        <w:rPr>
          <w:rFonts w:ascii="Arial Narrow" w:hAnsi="Arial Narrow"/>
          <w:sz w:val="22"/>
          <w:szCs w:val="22"/>
          <w:lang w:val="en-AU"/>
        </w:rPr>
        <w:t xml:space="preserve">commercial </w:t>
      </w:r>
      <w:r w:rsidR="00EC0A99">
        <w:rPr>
          <w:rFonts w:ascii="Arial Narrow" w:hAnsi="Arial Narrow"/>
          <w:sz w:val="22"/>
          <w:szCs w:val="22"/>
          <w:lang w:val="en-AU"/>
        </w:rPr>
        <w:t xml:space="preserve">and ABC </w:t>
      </w:r>
      <w:r>
        <w:rPr>
          <w:rFonts w:ascii="Arial Narrow" w:hAnsi="Arial Narrow"/>
          <w:sz w:val="22"/>
          <w:szCs w:val="22"/>
          <w:lang w:val="en-AU"/>
        </w:rPr>
        <w:t>television studios demolished</w:t>
      </w:r>
      <w:r w:rsidR="00F125F4">
        <w:rPr>
          <w:rFonts w:ascii="Arial Narrow" w:hAnsi="Arial Narrow"/>
          <w:sz w:val="22"/>
          <w:szCs w:val="22"/>
          <w:lang w:val="en-AU"/>
        </w:rPr>
        <w:t xml:space="preserve"> and new studios developed which cater specif</w:t>
      </w:r>
      <w:r w:rsidR="00C0102F">
        <w:rPr>
          <w:rFonts w:ascii="Arial Narrow" w:hAnsi="Arial Narrow"/>
          <w:sz w:val="22"/>
          <w:szCs w:val="22"/>
          <w:lang w:val="en-AU"/>
        </w:rPr>
        <w:t>ically for digital broadcasting:</w:t>
      </w:r>
      <w:r w:rsidR="00F125F4">
        <w:rPr>
          <w:rFonts w:ascii="Arial Narrow" w:hAnsi="Arial Narrow"/>
          <w:sz w:val="22"/>
          <w:szCs w:val="22"/>
          <w:lang w:val="en-AU"/>
        </w:rPr>
        <w:t xml:space="preserve"> </w:t>
      </w:r>
    </w:p>
    <w:p w14:paraId="246E876C" w14:textId="7F3B8051" w:rsidR="00C0102F" w:rsidRDefault="00194D4B" w:rsidP="00C0102F">
      <w:pPr>
        <w:pStyle w:val="ListParagraph"/>
        <w:numPr>
          <w:ilvl w:val="0"/>
          <w:numId w:val="4"/>
        </w:numPr>
        <w:rPr>
          <w:rFonts w:ascii="Arial Narrow" w:hAnsi="Arial Narrow"/>
          <w:sz w:val="22"/>
          <w:szCs w:val="22"/>
          <w:lang w:val="en-AU"/>
        </w:rPr>
      </w:pPr>
      <w:r w:rsidRPr="00C0102F">
        <w:rPr>
          <w:rFonts w:ascii="Arial Narrow" w:hAnsi="Arial Narrow"/>
          <w:sz w:val="22"/>
          <w:szCs w:val="22"/>
          <w:lang w:val="en-AU"/>
        </w:rPr>
        <w:lastRenderedPageBreak/>
        <w:t xml:space="preserve">TCN-9 </w:t>
      </w:r>
      <w:r w:rsidR="004061C3" w:rsidRPr="00C0102F">
        <w:rPr>
          <w:rFonts w:ascii="Arial Narrow" w:hAnsi="Arial Narrow"/>
          <w:sz w:val="22"/>
          <w:szCs w:val="22"/>
          <w:lang w:val="en-AU"/>
        </w:rPr>
        <w:t xml:space="preserve">Willoughby </w:t>
      </w:r>
      <w:r w:rsidR="001C0691" w:rsidRPr="00C0102F">
        <w:rPr>
          <w:rFonts w:ascii="Arial Narrow" w:hAnsi="Arial Narrow"/>
          <w:sz w:val="22"/>
          <w:szCs w:val="22"/>
          <w:lang w:val="en-AU"/>
        </w:rPr>
        <w:t>telev</w:t>
      </w:r>
      <w:r w:rsidR="00FE2164" w:rsidRPr="00C0102F">
        <w:rPr>
          <w:rFonts w:ascii="Arial Narrow" w:hAnsi="Arial Narrow"/>
          <w:sz w:val="22"/>
          <w:szCs w:val="22"/>
          <w:lang w:val="en-AU"/>
        </w:rPr>
        <w:t>i</w:t>
      </w:r>
      <w:r w:rsidR="00A46125" w:rsidRPr="00C0102F">
        <w:rPr>
          <w:rFonts w:ascii="Arial Narrow" w:hAnsi="Arial Narrow"/>
          <w:sz w:val="22"/>
          <w:szCs w:val="22"/>
          <w:lang w:val="en-AU"/>
        </w:rPr>
        <w:t xml:space="preserve">sion </w:t>
      </w:r>
      <w:proofErr w:type="gramStart"/>
      <w:r w:rsidR="00A46125" w:rsidRPr="00C0102F">
        <w:rPr>
          <w:rFonts w:ascii="Arial Narrow" w:hAnsi="Arial Narrow"/>
          <w:sz w:val="22"/>
          <w:szCs w:val="22"/>
          <w:lang w:val="en-AU"/>
        </w:rPr>
        <w:t>studio,</w:t>
      </w:r>
      <w:proofErr w:type="gramEnd"/>
      <w:r w:rsidR="00A46125" w:rsidRPr="00C0102F">
        <w:rPr>
          <w:rFonts w:ascii="Arial Narrow" w:hAnsi="Arial Narrow"/>
          <w:sz w:val="22"/>
          <w:szCs w:val="22"/>
          <w:lang w:val="en-AU"/>
        </w:rPr>
        <w:t xml:space="preserve"> </w:t>
      </w:r>
      <w:r w:rsidR="000B56BB">
        <w:rPr>
          <w:rFonts w:ascii="Arial Narrow" w:hAnsi="Arial Narrow"/>
          <w:sz w:val="22"/>
          <w:szCs w:val="22"/>
          <w:lang w:val="en-AU"/>
        </w:rPr>
        <w:t xml:space="preserve">was </w:t>
      </w:r>
      <w:r w:rsidR="00A46125" w:rsidRPr="00C0102F">
        <w:rPr>
          <w:rFonts w:ascii="Arial Narrow" w:hAnsi="Arial Narrow"/>
          <w:sz w:val="22"/>
          <w:szCs w:val="22"/>
          <w:lang w:val="en-AU"/>
        </w:rPr>
        <w:t xml:space="preserve">the site of the first </w:t>
      </w:r>
      <w:r w:rsidR="000B56BB">
        <w:rPr>
          <w:rFonts w:ascii="Arial Narrow" w:hAnsi="Arial Narrow"/>
          <w:sz w:val="22"/>
          <w:szCs w:val="22"/>
          <w:lang w:val="en-AU"/>
        </w:rPr>
        <w:t xml:space="preserve">Australian </w:t>
      </w:r>
      <w:r w:rsidR="00A46125" w:rsidRPr="00C0102F">
        <w:rPr>
          <w:rFonts w:ascii="Arial Narrow" w:hAnsi="Arial Narrow"/>
          <w:sz w:val="22"/>
          <w:szCs w:val="22"/>
          <w:lang w:val="en-AU"/>
        </w:rPr>
        <w:t>TV broadcast</w:t>
      </w:r>
      <w:r w:rsidR="00F125F4" w:rsidRPr="00C0102F">
        <w:rPr>
          <w:rFonts w:ascii="Arial Narrow" w:hAnsi="Arial Narrow"/>
          <w:sz w:val="22"/>
          <w:szCs w:val="22"/>
          <w:lang w:val="en-AU"/>
        </w:rPr>
        <w:t xml:space="preserve"> in September 1956</w:t>
      </w:r>
      <w:r w:rsidR="000B56BB">
        <w:rPr>
          <w:rFonts w:ascii="Arial Narrow" w:hAnsi="Arial Narrow"/>
          <w:sz w:val="22"/>
          <w:szCs w:val="22"/>
          <w:lang w:val="en-AU"/>
        </w:rPr>
        <w:t>. It was sold</w:t>
      </w:r>
      <w:r w:rsidR="00A46125" w:rsidRPr="00C0102F">
        <w:rPr>
          <w:rFonts w:ascii="Arial Narrow" w:hAnsi="Arial Narrow"/>
          <w:sz w:val="22"/>
          <w:szCs w:val="22"/>
          <w:lang w:val="en-AU"/>
        </w:rPr>
        <w:t xml:space="preserve"> in</w:t>
      </w:r>
      <w:r w:rsidR="001C0691" w:rsidRPr="00C0102F">
        <w:rPr>
          <w:rFonts w:ascii="Arial Narrow" w:hAnsi="Arial Narrow"/>
          <w:sz w:val="22"/>
          <w:szCs w:val="22"/>
          <w:lang w:val="en-AU"/>
        </w:rPr>
        <w:t xml:space="preserve"> 2015 for apartments</w:t>
      </w:r>
      <w:r w:rsidR="004061C3" w:rsidRPr="00C0102F">
        <w:rPr>
          <w:rFonts w:ascii="Arial Narrow" w:hAnsi="Arial Narrow"/>
          <w:sz w:val="22"/>
          <w:szCs w:val="22"/>
          <w:lang w:val="en-AU"/>
        </w:rPr>
        <w:t xml:space="preserve"> and </w:t>
      </w:r>
      <w:r w:rsidR="00F125F4" w:rsidRPr="00C0102F">
        <w:rPr>
          <w:rFonts w:ascii="Arial Narrow" w:hAnsi="Arial Narrow"/>
          <w:sz w:val="22"/>
          <w:szCs w:val="22"/>
          <w:lang w:val="en-AU"/>
        </w:rPr>
        <w:t xml:space="preserve">the building </w:t>
      </w:r>
      <w:r w:rsidR="004061C3" w:rsidRPr="00C0102F">
        <w:rPr>
          <w:rFonts w:ascii="Arial Narrow" w:hAnsi="Arial Narrow"/>
          <w:sz w:val="22"/>
          <w:szCs w:val="22"/>
          <w:lang w:val="en-AU"/>
        </w:rPr>
        <w:t>is slated for demolition.</w:t>
      </w:r>
      <w:r w:rsidR="001C0691" w:rsidRPr="00C0102F">
        <w:rPr>
          <w:rFonts w:ascii="Arial Narrow" w:hAnsi="Arial Narrow"/>
          <w:sz w:val="22"/>
          <w:szCs w:val="22"/>
          <w:lang w:val="en-AU"/>
        </w:rPr>
        <w:t xml:space="preserve"> </w:t>
      </w:r>
    </w:p>
    <w:p w14:paraId="2BF2CD4C" w14:textId="77777777" w:rsidR="00C0102F" w:rsidRDefault="00194D4B" w:rsidP="00C0102F">
      <w:pPr>
        <w:pStyle w:val="ListParagraph"/>
        <w:numPr>
          <w:ilvl w:val="0"/>
          <w:numId w:val="4"/>
        </w:numPr>
        <w:rPr>
          <w:rFonts w:ascii="Arial Narrow" w:hAnsi="Arial Narrow"/>
          <w:sz w:val="22"/>
          <w:szCs w:val="22"/>
          <w:lang w:val="en-AU"/>
        </w:rPr>
      </w:pPr>
      <w:r w:rsidRPr="00C0102F">
        <w:rPr>
          <w:rFonts w:ascii="Arial Narrow" w:hAnsi="Arial Narrow"/>
          <w:sz w:val="22"/>
          <w:szCs w:val="22"/>
          <w:lang w:val="en-AU"/>
        </w:rPr>
        <w:t xml:space="preserve">ATN 7 operated out of their Epping, NSW studios from December 1956 until 2009 when the site was demolished. </w:t>
      </w:r>
    </w:p>
    <w:p w14:paraId="2E516344" w14:textId="4DEB4EDF" w:rsidR="00C0102F" w:rsidRDefault="00194D4B" w:rsidP="00C0102F">
      <w:pPr>
        <w:pStyle w:val="ListParagraph"/>
        <w:numPr>
          <w:ilvl w:val="0"/>
          <w:numId w:val="4"/>
        </w:numPr>
        <w:rPr>
          <w:rFonts w:ascii="Arial Narrow" w:hAnsi="Arial Narrow"/>
          <w:sz w:val="22"/>
          <w:szCs w:val="22"/>
          <w:lang w:val="en-AU"/>
        </w:rPr>
      </w:pPr>
      <w:r w:rsidRPr="00C0102F">
        <w:rPr>
          <w:rFonts w:ascii="Arial Narrow" w:hAnsi="Arial Narrow"/>
          <w:sz w:val="22"/>
          <w:szCs w:val="22"/>
          <w:lang w:val="en-AU"/>
        </w:rPr>
        <w:t xml:space="preserve">HSV-7, Melbourne </w:t>
      </w:r>
      <w:r w:rsidR="00F125F4" w:rsidRPr="00C0102F">
        <w:rPr>
          <w:rFonts w:ascii="Arial Narrow" w:hAnsi="Arial Narrow"/>
          <w:sz w:val="22"/>
          <w:szCs w:val="22"/>
          <w:lang w:val="en-AU"/>
        </w:rPr>
        <w:t>constructed a television studio at</w:t>
      </w:r>
      <w:r w:rsidRPr="00C0102F">
        <w:rPr>
          <w:rFonts w:ascii="Arial Narrow" w:hAnsi="Arial Narrow"/>
          <w:sz w:val="22"/>
          <w:szCs w:val="22"/>
          <w:lang w:val="en-AU"/>
        </w:rPr>
        <w:t xml:space="preserve"> Dorcas Street, South Melbourne, </w:t>
      </w:r>
      <w:r w:rsidR="00F125F4" w:rsidRPr="00C0102F">
        <w:rPr>
          <w:rFonts w:ascii="Arial Narrow" w:hAnsi="Arial Narrow"/>
          <w:sz w:val="22"/>
          <w:szCs w:val="22"/>
          <w:lang w:val="en-AU"/>
        </w:rPr>
        <w:t xml:space="preserve">and broadcast the second </w:t>
      </w:r>
      <w:r w:rsidR="00D611ED">
        <w:rPr>
          <w:rFonts w:ascii="Arial Narrow" w:hAnsi="Arial Narrow"/>
          <w:sz w:val="22"/>
          <w:szCs w:val="22"/>
          <w:lang w:val="en-AU"/>
        </w:rPr>
        <w:t xml:space="preserve">Australian </w:t>
      </w:r>
      <w:r w:rsidR="00F125F4" w:rsidRPr="00C0102F">
        <w:rPr>
          <w:rFonts w:ascii="Arial Narrow" w:hAnsi="Arial Narrow"/>
          <w:sz w:val="22"/>
          <w:szCs w:val="22"/>
          <w:lang w:val="en-AU"/>
        </w:rPr>
        <w:t xml:space="preserve">TV broadcast in November 1956. The Seven Network </w:t>
      </w:r>
      <w:r w:rsidR="004061C3" w:rsidRPr="00C0102F">
        <w:rPr>
          <w:rFonts w:ascii="Arial Narrow" w:hAnsi="Arial Narrow"/>
          <w:sz w:val="22"/>
          <w:szCs w:val="22"/>
          <w:lang w:val="en-AU"/>
        </w:rPr>
        <w:t xml:space="preserve">sold the </w:t>
      </w:r>
      <w:r w:rsidR="006C0AE6">
        <w:rPr>
          <w:rFonts w:ascii="Arial Narrow" w:hAnsi="Arial Narrow"/>
          <w:sz w:val="22"/>
          <w:szCs w:val="22"/>
          <w:lang w:val="en-AU"/>
        </w:rPr>
        <w:t>building</w:t>
      </w:r>
      <w:r w:rsidR="004061C3" w:rsidRPr="00C0102F">
        <w:rPr>
          <w:rFonts w:ascii="Arial Narrow" w:hAnsi="Arial Narrow"/>
          <w:sz w:val="22"/>
          <w:szCs w:val="22"/>
          <w:lang w:val="en-AU"/>
        </w:rPr>
        <w:t xml:space="preserve"> </w:t>
      </w:r>
      <w:r w:rsidR="00C0102F">
        <w:rPr>
          <w:rFonts w:ascii="Arial Narrow" w:hAnsi="Arial Narrow"/>
          <w:sz w:val="22"/>
          <w:szCs w:val="22"/>
          <w:lang w:val="en-AU"/>
        </w:rPr>
        <w:t xml:space="preserve">and it is now demolished. </w:t>
      </w:r>
    </w:p>
    <w:p w14:paraId="18A914D3" w14:textId="7680346D" w:rsidR="00EC0A99" w:rsidRDefault="00EC0A99" w:rsidP="00C0102F">
      <w:pPr>
        <w:pStyle w:val="ListParagraph"/>
        <w:numPr>
          <w:ilvl w:val="0"/>
          <w:numId w:val="4"/>
        </w:numPr>
        <w:rPr>
          <w:rFonts w:ascii="Arial Narrow" w:hAnsi="Arial Narrow"/>
          <w:sz w:val="22"/>
          <w:szCs w:val="22"/>
          <w:lang w:val="en-AU"/>
        </w:rPr>
      </w:pPr>
      <w:r>
        <w:rPr>
          <w:rFonts w:ascii="Arial Narrow" w:hAnsi="Arial Narrow"/>
          <w:sz w:val="22"/>
          <w:szCs w:val="22"/>
          <w:lang w:val="en-AU"/>
        </w:rPr>
        <w:t>GTV-9, Melbourne began broadcasting from their studios in a converted piano factory in Richmond in January 1957. They have now been converted to apartments</w:t>
      </w:r>
      <w:r w:rsidR="006C0AE6">
        <w:rPr>
          <w:rFonts w:ascii="Arial Narrow" w:hAnsi="Arial Narrow"/>
          <w:sz w:val="22"/>
          <w:szCs w:val="22"/>
          <w:lang w:val="en-AU"/>
        </w:rPr>
        <w:t xml:space="preserve"> and the studio no longer exists</w:t>
      </w:r>
      <w:r>
        <w:rPr>
          <w:rFonts w:ascii="Arial Narrow" w:hAnsi="Arial Narrow"/>
          <w:sz w:val="22"/>
          <w:szCs w:val="22"/>
          <w:lang w:val="en-AU"/>
        </w:rPr>
        <w:t>.</w:t>
      </w:r>
    </w:p>
    <w:p w14:paraId="239E03E7" w14:textId="18FB29D3" w:rsidR="00F125F4" w:rsidRDefault="00C0102F" w:rsidP="00C0102F">
      <w:pPr>
        <w:pStyle w:val="ListParagraph"/>
        <w:numPr>
          <w:ilvl w:val="0"/>
          <w:numId w:val="4"/>
        </w:numPr>
        <w:rPr>
          <w:rFonts w:ascii="Arial Narrow" w:hAnsi="Arial Narrow"/>
          <w:sz w:val="22"/>
          <w:szCs w:val="22"/>
          <w:lang w:val="en-AU"/>
        </w:rPr>
      </w:pPr>
      <w:r>
        <w:rPr>
          <w:rFonts w:ascii="Arial Narrow" w:hAnsi="Arial Narrow"/>
          <w:sz w:val="22"/>
          <w:szCs w:val="22"/>
          <w:lang w:val="en-AU"/>
        </w:rPr>
        <w:t>ATV-</w:t>
      </w:r>
      <w:r w:rsidR="00F125F4" w:rsidRPr="00C0102F">
        <w:rPr>
          <w:rFonts w:ascii="Arial Narrow" w:hAnsi="Arial Narrow"/>
          <w:sz w:val="22"/>
          <w:szCs w:val="22"/>
          <w:lang w:val="en-AU"/>
        </w:rPr>
        <w:t xml:space="preserve">0 </w:t>
      </w:r>
      <w:r w:rsidR="006C0AE6">
        <w:rPr>
          <w:rFonts w:ascii="Arial Narrow" w:hAnsi="Arial Narrow"/>
          <w:sz w:val="22"/>
          <w:szCs w:val="22"/>
          <w:lang w:val="en-AU"/>
        </w:rPr>
        <w:t>Melbourne built</w:t>
      </w:r>
      <w:r w:rsidR="000B56BB">
        <w:rPr>
          <w:rFonts w:ascii="Arial Narrow" w:hAnsi="Arial Narrow"/>
          <w:sz w:val="22"/>
          <w:szCs w:val="22"/>
          <w:lang w:val="en-AU"/>
        </w:rPr>
        <w:t xml:space="preserve"> </w:t>
      </w:r>
      <w:r w:rsidR="00F125F4" w:rsidRPr="00C0102F">
        <w:rPr>
          <w:rFonts w:ascii="Arial Narrow" w:hAnsi="Arial Narrow"/>
          <w:sz w:val="22"/>
          <w:szCs w:val="22"/>
          <w:lang w:val="en-AU"/>
        </w:rPr>
        <w:t>studios at Forest Hill in 1963</w:t>
      </w:r>
      <w:r>
        <w:rPr>
          <w:rFonts w:ascii="Arial Narrow" w:hAnsi="Arial Narrow"/>
          <w:sz w:val="22"/>
          <w:szCs w:val="22"/>
          <w:lang w:val="en-AU"/>
        </w:rPr>
        <w:t xml:space="preserve"> and are still extant</w:t>
      </w:r>
      <w:r w:rsidR="000B56BB">
        <w:rPr>
          <w:rFonts w:ascii="Arial Narrow" w:hAnsi="Arial Narrow"/>
          <w:sz w:val="22"/>
          <w:szCs w:val="22"/>
          <w:lang w:val="en-AU"/>
        </w:rPr>
        <w:t xml:space="preserve"> and being used for television production</w:t>
      </w:r>
      <w:r w:rsidR="00F125F4" w:rsidRPr="00C0102F">
        <w:rPr>
          <w:rFonts w:ascii="Arial Narrow" w:hAnsi="Arial Narrow"/>
          <w:sz w:val="22"/>
          <w:szCs w:val="22"/>
          <w:lang w:val="en-AU"/>
        </w:rPr>
        <w:t xml:space="preserve">. </w:t>
      </w:r>
    </w:p>
    <w:p w14:paraId="3E97C0EC" w14:textId="67A62D4F" w:rsidR="00C0102F" w:rsidRDefault="00C0102F" w:rsidP="00C0102F">
      <w:pPr>
        <w:pStyle w:val="ListParagraph"/>
        <w:numPr>
          <w:ilvl w:val="0"/>
          <w:numId w:val="4"/>
        </w:numPr>
        <w:rPr>
          <w:rFonts w:ascii="Arial Narrow" w:hAnsi="Arial Narrow"/>
          <w:sz w:val="22"/>
          <w:szCs w:val="22"/>
          <w:lang w:val="en-AU"/>
        </w:rPr>
      </w:pPr>
      <w:r>
        <w:rPr>
          <w:rFonts w:ascii="Arial Narrow" w:hAnsi="Arial Narrow"/>
          <w:sz w:val="22"/>
          <w:szCs w:val="22"/>
          <w:lang w:val="en-AU"/>
        </w:rPr>
        <w:t xml:space="preserve">ABC TV Brisbane </w:t>
      </w:r>
      <w:r w:rsidR="000B56BB">
        <w:rPr>
          <w:rFonts w:ascii="Arial Narrow" w:hAnsi="Arial Narrow"/>
          <w:sz w:val="22"/>
          <w:szCs w:val="22"/>
          <w:lang w:val="en-AU"/>
        </w:rPr>
        <w:t xml:space="preserve">began operating out of its </w:t>
      </w:r>
      <w:r>
        <w:rPr>
          <w:rFonts w:ascii="Arial Narrow" w:hAnsi="Arial Narrow"/>
          <w:sz w:val="22"/>
          <w:szCs w:val="22"/>
          <w:lang w:val="en-AU"/>
        </w:rPr>
        <w:t>Toowong</w:t>
      </w:r>
      <w:r w:rsidR="000B56BB">
        <w:rPr>
          <w:rFonts w:ascii="Arial Narrow" w:hAnsi="Arial Narrow"/>
          <w:sz w:val="22"/>
          <w:szCs w:val="22"/>
          <w:lang w:val="en-AU"/>
        </w:rPr>
        <w:t xml:space="preserve"> studios in November 1959, and the site was demolished in 2014.</w:t>
      </w:r>
    </w:p>
    <w:p w14:paraId="0FECA6B1" w14:textId="0052B923" w:rsidR="000B56BB" w:rsidRDefault="000B56BB" w:rsidP="00C0102F">
      <w:pPr>
        <w:pStyle w:val="ListParagraph"/>
        <w:numPr>
          <w:ilvl w:val="0"/>
          <w:numId w:val="4"/>
        </w:numPr>
        <w:rPr>
          <w:rFonts w:ascii="Arial Narrow" w:hAnsi="Arial Narrow"/>
          <w:sz w:val="22"/>
          <w:szCs w:val="22"/>
          <w:lang w:val="en-AU"/>
        </w:rPr>
      </w:pPr>
      <w:r>
        <w:rPr>
          <w:rFonts w:ascii="Arial Narrow" w:hAnsi="Arial Narrow"/>
          <w:sz w:val="22"/>
          <w:szCs w:val="22"/>
          <w:lang w:val="en-AU"/>
        </w:rPr>
        <w:t>ABC TV Sydney began broadcasting from the Gore Hill studios in November 1956 and the site was demolished in 2007.</w:t>
      </w:r>
    </w:p>
    <w:p w14:paraId="73C88316" w14:textId="7B1CD967" w:rsidR="000B56BB" w:rsidRDefault="000B56BB" w:rsidP="00C0102F">
      <w:pPr>
        <w:pStyle w:val="ListParagraph"/>
        <w:numPr>
          <w:ilvl w:val="0"/>
          <w:numId w:val="4"/>
        </w:numPr>
        <w:rPr>
          <w:rFonts w:ascii="Arial Narrow" w:hAnsi="Arial Narrow"/>
          <w:sz w:val="22"/>
          <w:szCs w:val="22"/>
          <w:lang w:val="en-AU"/>
        </w:rPr>
      </w:pPr>
      <w:r>
        <w:rPr>
          <w:rFonts w:ascii="Arial Narrow" w:hAnsi="Arial Narrow"/>
          <w:sz w:val="22"/>
          <w:szCs w:val="22"/>
          <w:lang w:val="en-AU"/>
        </w:rPr>
        <w:t xml:space="preserve">ABC TV Perth began broadcasting from the Adelaide Street studio in 1960 and </w:t>
      </w:r>
      <w:r w:rsidR="00D611ED">
        <w:rPr>
          <w:rFonts w:ascii="Arial Narrow" w:hAnsi="Arial Narrow"/>
          <w:sz w:val="22"/>
          <w:szCs w:val="22"/>
          <w:lang w:val="en-AU"/>
        </w:rPr>
        <w:t xml:space="preserve">only </w:t>
      </w:r>
      <w:r>
        <w:rPr>
          <w:rFonts w:ascii="Arial Narrow" w:hAnsi="Arial Narrow"/>
          <w:sz w:val="22"/>
          <w:szCs w:val="22"/>
          <w:lang w:val="en-AU"/>
        </w:rPr>
        <w:t>the facade and foyer is still extant.</w:t>
      </w:r>
    </w:p>
    <w:p w14:paraId="44FAF559" w14:textId="703C513A" w:rsidR="003E28DD" w:rsidRPr="000B56BB" w:rsidRDefault="000B56BB" w:rsidP="003E28DD">
      <w:pPr>
        <w:pStyle w:val="ListParagraph"/>
        <w:numPr>
          <w:ilvl w:val="0"/>
          <w:numId w:val="4"/>
        </w:numPr>
        <w:rPr>
          <w:rFonts w:ascii="Arial Narrow" w:hAnsi="Arial Narrow"/>
          <w:sz w:val="22"/>
          <w:szCs w:val="22"/>
          <w:lang w:val="en-AU"/>
        </w:rPr>
      </w:pPr>
      <w:r>
        <w:rPr>
          <w:rFonts w:ascii="Arial Narrow" w:hAnsi="Arial Narrow"/>
          <w:sz w:val="22"/>
          <w:szCs w:val="22"/>
          <w:lang w:val="en-AU"/>
        </w:rPr>
        <w:t xml:space="preserve">ABC TV Adelaide broadcast from studios built at </w:t>
      </w:r>
      <w:r w:rsidR="003E28DD" w:rsidRPr="000B56BB">
        <w:rPr>
          <w:rFonts w:ascii="Arial Narrow" w:hAnsi="Arial Narrow"/>
          <w:sz w:val="22"/>
          <w:szCs w:val="22"/>
          <w:lang w:val="en-AU"/>
        </w:rPr>
        <w:t xml:space="preserve">Collinswood in 1959, </w:t>
      </w:r>
      <w:r>
        <w:rPr>
          <w:rFonts w:ascii="Arial Narrow" w:hAnsi="Arial Narrow"/>
          <w:sz w:val="22"/>
          <w:szCs w:val="22"/>
          <w:lang w:val="en-AU"/>
        </w:rPr>
        <w:t xml:space="preserve">and these </w:t>
      </w:r>
      <w:r w:rsidR="003E28DD" w:rsidRPr="000B56BB">
        <w:rPr>
          <w:rFonts w:ascii="Arial Narrow" w:hAnsi="Arial Narrow"/>
          <w:sz w:val="22"/>
          <w:szCs w:val="22"/>
          <w:lang w:val="en-AU"/>
        </w:rPr>
        <w:t>were</w:t>
      </w:r>
      <w:r w:rsidR="00D611ED">
        <w:rPr>
          <w:rFonts w:ascii="Arial Narrow" w:hAnsi="Arial Narrow"/>
          <w:sz w:val="22"/>
          <w:szCs w:val="22"/>
          <w:lang w:val="en-AU"/>
        </w:rPr>
        <w:t xml:space="preserve"> closed for production in 2014, but are still extant.</w:t>
      </w:r>
    </w:p>
    <w:p w14:paraId="01520BF9" w14:textId="69DE5B3C" w:rsidR="003E28DD" w:rsidRDefault="003E28DD" w:rsidP="003E28DD">
      <w:pPr>
        <w:rPr>
          <w:rFonts w:ascii="Arial Narrow" w:hAnsi="Arial Narrow"/>
          <w:sz w:val="22"/>
          <w:szCs w:val="22"/>
          <w:lang w:val="en-AU"/>
        </w:rPr>
      </w:pPr>
      <w:r>
        <w:rPr>
          <w:rFonts w:ascii="Arial Narrow" w:hAnsi="Arial Narrow"/>
          <w:sz w:val="22"/>
          <w:szCs w:val="22"/>
          <w:lang w:val="en-AU"/>
        </w:rPr>
        <w:t xml:space="preserve">  </w:t>
      </w:r>
    </w:p>
    <w:p w14:paraId="073078D9" w14:textId="34CA2F00" w:rsidR="009E7C7A" w:rsidRPr="009E7C7A" w:rsidRDefault="003E28DD" w:rsidP="009E7C7A">
      <w:pPr>
        <w:spacing w:after="120"/>
        <w:rPr>
          <w:rFonts w:ascii="Arial Narrow" w:hAnsi="Arial Narrow"/>
          <w:sz w:val="22"/>
          <w:szCs w:val="22"/>
          <w:lang w:val="en-AU"/>
        </w:rPr>
      </w:pPr>
      <w:r w:rsidRPr="008A59F1">
        <w:rPr>
          <w:rFonts w:ascii="Arial Narrow" w:hAnsi="Arial Narrow"/>
          <w:sz w:val="22"/>
          <w:szCs w:val="22"/>
          <w:lang w:val="en-AU"/>
        </w:rPr>
        <w:t xml:space="preserve">Internationally, </w:t>
      </w:r>
      <w:r>
        <w:rPr>
          <w:rFonts w:ascii="Arial Narrow" w:hAnsi="Arial Narrow"/>
          <w:sz w:val="22"/>
          <w:szCs w:val="22"/>
          <w:lang w:val="en-AU"/>
        </w:rPr>
        <w:t xml:space="preserve">there are comparisons to be made with television studio and television facilities built in the period immediately prior to 1956. </w:t>
      </w:r>
      <w:proofErr w:type="gramStart"/>
      <w:r>
        <w:rPr>
          <w:rFonts w:ascii="Arial Narrow" w:hAnsi="Arial Narrow"/>
          <w:sz w:val="22"/>
          <w:szCs w:val="22"/>
          <w:lang w:val="en-AU"/>
        </w:rPr>
        <w:t xml:space="preserve">In particular, the influence which advice provided by the BBC </w:t>
      </w:r>
      <w:r w:rsidR="00D24970">
        <w:rPr>
          <w:rFonts w:ascii="Arial Narrow" w:hAnsi="Arial Narrow"/>
          <w:sz w:val="22"/>
          <w:szCs w:val="22"/>
          <w:lang w:val="en-AU"/>
        </w:rPr>
        <w:t xml:space="preserve">and CBC </w:t>
      </w:r>
      <w:r>
        <w:rPr>
          <w:rFonts w:ascii="Arial Narrow" w:hAnsi="Arial Narrow"/>
          <w:sz w:val="22"/>
          <w:szCs w:val="22"/>
          <w:lang w:val="en-AU"/>
        </w:rPr>
        <w:t>had on the technical design of the facility and studios.</w:t>
      </w:r>
      <w:proofErr w:type="gramEnd"/>
      <w:r>
        <w:rPr>
          <w:rFonts w:ascii="Arial Narrow" w:hAnsi="Arial Narrow"/>
          <w:sz w:val="22"/>
          <w:szCs w:val="22"/>
          <w:lang w:val="en-AU"/>
        </w:rPr>
        <w:t xml:space="preserve"> </w:t>
      </w:r>
      <w:r>
        <w:rPr>
          <w:rFonts w:ascii="Arial Narrow" w:hAnsi="Arial Narrow"/>
          <w:sz w:val="22"/>
          <w:szCs w:val="22"/>
        </w:rPr>
        <w:t>In 1949 the BBC had commissioned a massive, purpose built television complex, Television Ce</w:t>
      </w:r>
      <w:r w:rsidR="00CD1B64">
        <w:rPr>
          <w:rFonts w:ascii="Arial Narrow" w:hAnsi="Arial Narrow"/>
          <w:sz w:val="22"/>
          <w:szCs w:val="22"/>
        </w:rPr>
        <w:t>ntre at White City, West London</w:t>
      </w:r>
      <w:r>
        <w:rPr>
          <w:rFonts w:ascii="Arial Narrow" w:hAnsi="Arial Narrow"/>
          <w:sz w:val="22"/>
          <w:szCs w:val="22"/>
        </w:rPr>
        <w:t>. Images of the studio spaces lend credence to the idea that there was a lot of technical exchange between the BBC and the ABC.</w:t>
      </w:r>
      <w:r w:rsidR="00D24970" w:rsidRPr="00D24970">
        <w:rPr>
          <w:rStyle w:val="FootnoteReference"/>
          <w:rFonts w:ascii="Arial Narrow" w:hAnsi="Arial Narrow"/>
          <w:sz w:val="22"/>
          <w:szCs w:val="22"/>
        </w:rPr>
        <w:t xml:space="preserve"> </w:t>
      </w:r>
    </w:p>
    <w:p w14:paraId="360641AF" w14:textId="2B4A68A5" w:rsidR="001B354F" w:rsidRDefault="001B354F" w:rsidP="009E7C7A">
      <w:pPr>
        <w:spacing w:after="120"/>
        <w:rPr>
          <w:rFonts w:ascii="Arial Narrow" w:hAnsi="Arial Narrow"/>
          <w:b/>
          <w:sz w:val="22"/>
          <w:szCs w:val="22"/>
        </w:rPr>
      </w:pPr>
      <w:r>
        <w:rPr>
          <w:rFonts w:ascii="Arial Narrow" w:hAnsi="Arial Narrow"/>
          <w:b/>
          <w:sz w:val="22"/>
          <w:szCs w:val="22"/>
        </w:rPr>
        <w:t>Description</w:t>
      </w:r>
      <w:r w:rsidR="00B65309">
        <w:rPr>
          <w:rFonts w:ascii="Arial Narrow" w:hAnsi="Arial Narrow"/>
          <w:b/>
          <w:sz w:val="22"/>
          <w:szCs w:val="22"/>
        </w:rPr>
        <w:t>:</w:t>
      </w:r>
    </w:p>
    <w:p w14:paraId="327AB631" w14:textId="77777777" w:rsidR="001B354F" w:rsidRPr="00D24970" w:rsidRDefault="001B354F" w:rsidP="00D24970">
      <w:pPr>
        <w:ind w:right="521"/>
        <w:rPr>
          <w:rFonts w:ascii="Arial Narrow" w:hAnsi="Arial Narrow"/>
          <w:sz w:val="22"/>
          <w:szCs w:val="22"/>
        </w:rPr>
      </w:pPr>
      <w:r w:rsidRPr="00D24970">
        <w:rPr>
          <w:rFonts w:ascii="Arial Narrow" w:hAnsi="Arial Narrow"/>
          <w:sz w:val="22"/>
          <w:szCs w:val="22"/>
        </w:rPr>
        <w:t xml:space="preserve">Stage 1 - 1953-1956 </w:t>
      </w:r>
    </w:p>
    <w:p w14:paraId="7552B9EE" w14:textId="60EB918C" w:rsidR="001B354F" w:rsidRPr="00BA140F" w:rsidRDefault="001B354F" w:rsidP="001B354F">
      <w:pPr>
        <w:spacing w:after="240"/>
        <w:ind w:right="521"/>
        <w:rPr>
          <w:rFonts w:ascii="Arial Narrow" w:hAnsi="Arial Narrow"/>
          <w:sz w:val="22"/>
          <w:szCs w:val="22"/>
        </w:rPr>
      </w:pPr>
      <w:r w:rsidRPr="00BA140F">
        <w:rPr>
          <w:rFonts w:ascii="Arial Narrow" w:hAnsi="Arial Narrow"/>
          <w:sz w:val="22"/>
          <w:szCs w:val="22"/>
        </w:rPr>
        <w:t xml:space="preserve">The first building constructed </w:t>
      </w:r>
      <w:r w:rsidR="000D023A">
        <w:rPr>
          <w:rFonts w:ascii="Arial Narrow" w:hAnsi="Arial Narrow"/>
          <w:sz w:val="22"/>
          <w:szCs w:val="22"/>
        </w:rPr>
        <w:t>on the site</w:t>
      </w:r>
      <w:r w:rsidRPr="00BA140F">
        <w:rPr>
          <w:rFonts w:ascii="Arial Narrow" w:hAnsi="Arial Narrow"/>
          <w:sz w:val="22"/>
          <w:szCs w:val="22"/>
        </w:rPr>
        <w:t xml:space="preserve"> was the Outside Broadcast (OB) garages and transmission building.  </w:t>
      </w:r>
      <w:r w:rsidR="00D24970">
        <w:rPr>
          <w:rFonts w:ascii="Arial Narrow" w:hAnsi="Arial Narrow"/>
          <w:sz w:val="22"/>
          <w:szCs w:val="22"/>
        </w:rPr>
        <w:t>A</w:t>
      </w:r>
      <w:r w:rsidRPr="00BA140F">
        <w:rPr>
          <w:rFonts w:ascii="Arial Narrow" w:hAnsi="Arial Narrow"/>
          <w:sz w:val="22"/>
          <w:szCs w:val="22"/>
        </w:rPr>
        <w:t xml:space="preserve"> </w:t>
      </w:r>
      <w:r>
        <w:rPr>
          <w:rFonts w:ascii="Arial Narrow" w:hAnsi="Arial Narrow"/>
          <w:sz w:val="22"/>
          <w:szCs w:val="22"/>
        </w:rPr>
        <w:t xml:space="preserve">tall </w:t>
      </w:r>
      <w:r w:rsidRPr="00BA140F">
        <w:rPr>
          <w:rFonts w:ascii="Arial Narrow" w:hAnsi="Arial Narrow"/>
          <w:sz w:val="22"/>
          <w:szCs w:val="22"/>
        </w:rPr>
        <w:t xml:space="preserve">metal </w:t>
      </w:r>
      <w:r w:rsidR="00D24970">
        <w:rPr>
          <w:rFonts w:ascii="Arial Narrow" w:hAnsi="Arial Narrow"/>
          <w:sz w:val="22"/>
          <w:szCs w:val="22"/>
        </w:rPr>
        <w:t xml:space="preserve">transmission </w:t>
      </w:r>
      <w:r w:rsidRPr="00BA140F">
        <w:rPr>
          <w:rFonts w:ascii="Arial Narrow" w:hAnsi="Arial Narrow"/>
          <w:sz w:val="22"/>
          <w:szCs w:val="22"/>
        </w:rPr>
        <w:t xml:space="preserve">tower </w:t>
      </w:r>
      <w:r>
        <w:rPr>
          <w:rFonts w:ascii="Arial Narrow" w:hAnsi="Arial Narrow"/>
          <w:sz w:val="22"/>
          <w:szCs w:val="22"/>
        </w:rPr>
        <w:t xml:space="preserve">(extant) </w:t>
      </w:r>
      <w:r w:rsidRPr="00BA140F">
        <w:rPr>
          <w:rFonts w:ascii="Arial Narrow" w:hAnsi="Arial Narrow"/>
          <w:sz w:val="22"/>
          <w:szCs w:val="22"/>
        </w:rPr>
        <w:t xml:space="preserve">was constructed </w:t>
      </w:r>
      <w:r w:rsidR="00D24970">
        <w:rPr>
          <w:rFonts w:ascii="Arial Narrow" w:hAnsi="Arial Narrow"/>
          <w:sz w:val="22"/>
          <w:szCs w:val="22"/>
        </w:rPr>
        <w:t>at the rear of the site and l</w:t>
      </w:r>
      <w:r>
        <w:rPr>
          <w:rFonts w:ascii="Arial Narrow" w:hAnsi="Arial Narrow"/>
          <w:sz w:val="22"/>
          <w:szCs w:val="22"/>
        </w:rPr>
        <w:t xml:space="preserve">ater, the scenery workshop was constructed around the tower. </w:t>
      </w:r>
      <w:r w:rsidRPr="00BA140F">
        <w:rPr>
          <w:rFonts w:ascii="Arial Narrow" w:hAnsi="Arial Narrow"/>
          <w:sz w:val="22"/>
          <w:szCs w:val="22"/>
        </w:rPr>
        <w:t>The new building allowed the OB vans to be housed and serviced and their film to be developed</w:t>
      </w:r>
      <w:r>
        <w:rPr>
          <w:rFonts w:ascii="Arial Narrow" w:hAnsi="Arial Narrow"/>
          <w:sz w:val="22"/>
          <w:szCs w:val="22"/>
        </w:rPr>
        <w:t>,</w:t>
      </w:r>
      <w:r w:rsidRPr="00BA140F">
        <w:rPr>
          <w:rFonts w:ascii="Arial Narrow" w:hAnsi="Arial Narrow"/>
          <w:sz w:val="22"/>
          <w:szCs w:val="22"/>
        </w:rPr>
        <w:t xml:space="preserve"> scanned and </w:t>
      </w:r>
      <w:r>
        <w:rPr>
          <w:rFonts w:ascii="Arial Narrow" w:hAnsi="Arial Narrow"/>
          <w:sz w:val="22"/>
          <w:szCs w:val="22"/>
        </w:rPr>
        <w:t>up</w:t>
      </w:r>
      <w:r w:rsidRPr="00BA140F">
        <w:rPr>
          <w:rFonts w:ascii="Arial Narrow" w:hAnsi="Arial Narrow"/>
          <w:sz w:val="22"/>
          <w:szCs w:val="22"/>
        </w:rPr>
        <w:t>loaded, voiced and edited for final transmission.  The building also provided camera servicing and storag</w:t>
      </w:r>
      <w:r>
        <w:rPr>
          <w:rFonts w:ascii="Arial Narrow" w:hAnsi="Arial Narrow"/>
          <w:sz w:val="22"/>
          <w:szCs w:val="22"/>
        </w:rPr>
        <w:t>e, a small studio (20 x 30 foot) and a master control area, which allowed for the initial broadcast of live footage for the Melbourne Olympics.</w:t>
      </w:r>
      <w:r w:rsidRPr="00BA140F">
        <w:rPr>
          <w:rFonts w:ascii="Arial Narrow" w:hAnsi="Arial Narrow"/>
          <w:sz w:val="22"/>
          <w:szCs w:val="22"/>
        </w:rPr>
        <w:t xml:space="preserve"> </w:t>
      </w:r>
    </w:p>
    <w:p w14:paraId="01B3C811" w14:textId="77777777" w:rsidR="001B354F" w:rsidRPr="00BA140F" w:rsidRDefault="001B354F" w:rsidP="001B354F">
      <w:pPr>
        <w:spacing w:after="240"/>
        <w:ind w:right="521"/>
        <w:rPr>
          <w:rFonts w:ascii="Arial Narrow" w:hAnsi="Arial Narrow"/>
          <w:sz w:val="22"/>
          <w:szCs w:val="22"/>
        </w:rPr>
      </w:pPr>
      <w:r>
        <w:rPr>
          <w:rFonts w:ascii="Arial Narrow" w:hAnsi="Arial Narrow"/>
          <w:sz w:val="22"/>
          <w:szCs w:val="22"/>
        </w:rPr>
        <w:t>A</w:t>
      </w:r>
      <w:r w:rsidRPr="00BA140F">
        <w:rPr>
          <w:rFonts w:ascii="Arial Narrow" w:hAnsi="Arial Narrow"/>
          <w:sz w:val="22"/>
          <w:szCs w:val="22"/>
        </w:rPr>
        <w:t xml:space="preserve">t ground </w:t>
      </w:r>
      <w:r>
        <w:rPr>
          <w:rFonts w:ascii="Arial Narrow" w:hAnsi="Arial Narrow"/>
          <w:sz w:val="22"/>
          <w:szCs w:val="22"/>
        </w:rPr>
        <w:t xml:space="preserve">level </w:t>
      </w:r>
      <w:r w:rsidRPr="00BA140F">
        <w:rPr>
          <w:rFonts w:ascii="Arial Narrow" w:hAnsi="Arial Narrow"/>
          <w:sz w:val="22"/>
          <w:szCs w:val="22"/>
        </w:rPr>
        <w:t xml:space="preserve">along </w:t>
      </w:r>
      <w:r>
        <w:rPr>
          <w:rFonts w:ascii="Arial Narrow" w:hAnsi="Arial Narrow"/>
          <w:sz w:val="22"/>
          <w:szCs w:val="22"/>
        </w:rPr>
        <w:t xml:space="preserve">the </w:t>
      </w:r>
      <w:r w:rsidRPr="00BA140F">
        <w:rPr>
          <w:rFonts w:ascii="Arial Narrow" w:hAnsi="Arial Narrow"/>
          <w:sz w:val="22"/>
          <w:szCs w:val="22"/>
        </w:rPr>
        <w:t>Gordon Street</w:t>
      </w:r>
      <w:r>
        <w:rPr>
          <w:rFonts w:ascii="Arial Narrow" w:hAnsi="Arial Narrow"/>
          <w:sz w:val="22"/>
          <w:szCs w:val="22"/>
        </w:rPr>
        <w:t xml:space="preserve"> frontage,</w:t>
      </w:r>
      <w:r w:rsidRPr="00BA140F">
        <w:rPr>
          <w:rFonts w:ascii="Arial Narrow" w:hAnsi="Arial Narrow"/>
          <w:sz w:val="22"/>
          <w:szCs w:val="22"/>
        </w:rPr>
        <w:t xml:space="preserve"> the building </w:t>
      </w:r>
      <w:r>
        <w:rPr>
          <w:rFonts w:ascii="Arial Narrow" w:hAnsi="Arial Narrow"/>
          <w:sz w:val="22"/>
          <w:szCs w:val="22"/>
        </w:rPr>
        <w:t xml:space="preserve">had a substation, </w:t>
      </w:r>
      <w:r w:rsidRPr="00BA140F">
        <w:rPr>
          <w:rFonts w:ascii="Arial Narrow" w:hAnsi="Arial Narrow"/>
          <w:sz w:val="22"/>
          <w:szCs w:val="22"/>
        </w:rPr>
        <w:t xml:space="preserve">electrical backup in the form of a generator atop a small </w:t>
      </w:r>
      <w:r>
        <w:rPr>
          <w:rFonts w:ascii="Arial Narrow" w:hAnsi="Arial Narrow"/>
          <w:sz w:val="22"/>
          <w:szCs w:val="22"/>
        </w:rPr>
        <w:t xml:space="preserve">three </w:t>
      </w:r>
      <w:proofErr w:type="spellStart"/>
      <w:r>
        <w:rPr>
          <w:rFonts w:ascii="Arial Narrow" w:hAnsi="Arial Narrow"/>
          <w:sz w:val="22"/>
          <w:szCs w:val="22"/>
        </w:rPr>
        <w:t>storey</w:t>
      </w:r>
      <w:proofErr w:type="spellEnd"/>
      <w:r>
        <w:rPr>
          <w:rFonts w:ascii="Arial Narrow" w:hAnsi="Arial Narrow"/>
          <w:sz w:val="22"/>
          <w:szCs w:val="22"/>
        </w:rPr>
        <w:t xml:space="preserve"> </w:t>
      </w:r>
      <w:r w:rsidRPr="00BA140F">
        <w:rPr>
          <w:rFonts w:ascii="Arial Narrow" w:hAnsi="Arial Narrow"/>
          <w:sz w:val="22"/>
          <w:szCs w:val="22"/>
        </w:rPr>
        <w:t>tower</w:t>
      </w:r>
      <w:r>
        <w:rPr>
          <w:rFonts w:ascii="Arial Narrow" w:hAnsi="Arial Narrow"/>
          <w:sz w:val="22"/>
          <w:szCs w:val="22"/>
        </w:rPr>
        <w:t xml:space="preserve"> which also housed </w:t>
      </w:r>
      <w:r w:rsidRPr="00BA140F">
        <w:rPr>
          <w:rFonts w:ascii="Arial Narrow" w:hAnsi="Arial Narrow"/>
          <w:sz w:val="22"/>
          <w:szCs w:val="22"/>
        </w:rPr>
        <w:t>transmission equipment which relayed to the tower</w:t>
      </w:r>
      <w:r>
        <w:rPr>
          <w:rFonts w:ascii="Arial Narrow" w:hAnsi="Arial Narrow"/>
          <w:sz w:val="22"/>
          <w:szCs w:val="22"/>
        </w:rPr>
        <w:t xml:space="preserve"> micro-wave dishes</w:t>
      </w:r>
      <w:r w:rsidRPr="00BA140F">
        <w:rPr>
          <w:rFonts w:ascii="Arial Narrow" w:hAnsi="Arial Narrow"/>
          <w:sz w:val="22"/>
          <w:szCs w:val="22"/>
        </w:rPr>
        <w:t xml:space="preserve">. The main fabric </w:t>
      </w:r>
      <w:r>
        <w:rPr>
          <w:rFonts w:ascii="Arial Narrow" w:hAnsi="Arial Narrow"/>
          <w:sz w:val="22"/>
          <w:szCs w:val="22"/>
        </w:rPr>
        <w:t xml:space="preserve">of the Stage 1 building </w:t>
      </w:r>
      <w:r w:rsidRPr="00BA140F">
        <w:rPr>
          <w:rFonts w:ascii="Arial Narrow" w:hAnsi="Arial Narrow"/>
          <w:sz w:val="22"/>
          <w:szCs w:val="22"/>
        </w:rPr>
        <w:t xml:space="preserve">is silica brick </w:t>
      </w:r>
      <w:r>
        <w:rPr>
          <w:rFonts w:ascii="Arial Narrow" w:hAnsi="Arial Narrow"/>
          <w:sz w:val="22"/>
          <w:szCs w:val="22"/>
        </w:rPr>
        <w:t xml:space="preserve">walls </w:t>
      </w:r>
      <w:r w:rsidRPr="00BA140F">
        <w:rPr>
          <w:rFonts w:ascii="Arial Narrow" w:hAnsi="Arial Narrow"/>
          <w:sz w:val="22"/>
          <w:szCs w:val="22"/>
        </w:rPr>
        <w:t xml:space="preserve">with metal windows and steel deck roof hidden by a low parapet. </w:t>
      </w:r>
    </w:p>
    <w:p w14:paraId="690ED72A" w14:textId="77777777" w:rsidR="001B354F" w:rsidRPr="00D24970" w:rsidRDefault="001B354F" w:rsidP="00D24970">
      <w:pPr>
        <w:ind w:right="521"/>
        <w:rPr>
          <w:rFonts w:ascii="Arial Narrow" w:hAnsi="Arial Narrow"/>
          <w:sz w:val="22"/>
          <w:szCs w:val="22"/>
        </w:rPr>
      </w:pPr>
      <w:r w:rsidRPr="00D24970">
        <w:rPr>
          <w:rFonts w:ascii="Arial Narrow" w:hAnsi="Arial Narrow"/>
          <w:sz w:val="22"/>
          <w:szCs w:val="22"/>
        </w:rPr>
        <w:t>Stage 2 - 1958</w:t>
      </w:r>
    </w:p>
    <w:p w14:paraId="79615FCA" w14:textId="0D2A31A6" w:rsidR="001B354F" w:rsidRPr="00BA140F" w:rsidRDefault="001B354F" w:rsidP="001B354F">
      <w:pPr>
        <w:spacing w:after="240"/>
        <w:ind w:right="521"/>
        <w:rPr>
          <w:rFonts w:ascii="Arial Narrow" w:hAnsi="Arial Narrow"/>
          <w:sz w:val="22"/>
          <w:szCs w:val="22"/>
        </w:rPr>
      </w:pPr>
      <w:r w:rsidRPr="00BA140F">
        <w:rPr>
          <w:rFonts w:ascii="Arial Narrow" w:hAnsi="Arial Narrow"/>
          <w:sz w:val="22"/>
          <w:szCs w:val="22"/>
        </w:rPr>
        <w:t xml:space="preserve">During </w:t>
      </w:r>
      <w:r w:rsidRPr="00D04EC8">
        <w:rPr>
          <w:rFonts w:ascii="Arial Narrow" w:hAnsi="Arial Narrow"/>
          <w:sz w:val="22"/>
          <w:szCs w:val="22"/>
        </w:rPr>
        <w:t>1958</w:t>
      </w:r>
      <w:r w:rsidRPr="00BA140F">
        <w:rPr>
          <w:rFonts w:ascii="Arial Narrow" w:hAnsi="Arial Narrow"/>
          <w:sz w:val="22"/>
          <w:szCs w:val="22"/>
        </w:rPr>
        <w:t xml:space="preserve"> the second phase of building </w:t>
      </w:r>
      <w:r>
        <w:rPr>
          <w:rFonts w:ascii="Arial Narrow" w:hAnsi="Arial Narrow"/>
          <w:sz w:val="22"/>
          <w:szCs w:val="22"/>
        </w:rPr>
        <w:t>was completed</w:t>
      </w:r>
      <w:r w:rsidRPr="00BA140F">
        <w:rPr>
          <w:rFonts w:ascii="Arial Narrow" w:hAnsi="Arial Narrow"/>
          <w:sz w:val="22"/>
          <w:szCs w:val="22"/>
        </w:rPr>
        <w:t xml:space="preserve"> using steel frame co</w:t>
      </w:r>
      <w:r>
        <w:rPr>
          <w:rFonts w:ascii="Arial Narrow" w:hAnsi="Arial Narrow"/>
          <w:sz w:val="22"/>
          <w:szCs w:val="22"/>
        </w:rPr>
        <w:t>nstruction and silica</w:t>
      </w:r>
      <w:r w:rsidRPr="00BA140F">
        <w:rPr>
          <w:rFonts w:ascii="Arial Narrow" w:hAnsi="Arial Narrow"/>
          <w:sz w:val="22"/>
          <w:szCs w:val="22"/>
        </w:rPr>
        <w:t xml:space="preserve"> brick</w:t>
      </w:r>
      <w:r w:rsidR="00D24970">
        <w:rPr>
          <w:rFonts w:ascii="Arial Narrow" w:hAnsi="Arial Narrow"/>
          <w:sz w:val="22"/>
          <w:szCs w:val="22"/>
        </w:rPr>
        <w:t xml:space="preserve"> walls. T</w:t>
      </w:r>
      <w:r w:rsidRPr="00BA140F">
        <w:rPr>
          <w:rFonts w:ascii="Arial Narrow" w:hAnsi="Arial Narrow"/>
          <w:sz w:val="22"/>
          <w:szCs w:val="22"/>
        </w:rPr>
        <w:t>he public facade</w:t>
      </w:r>
      <w:r>
        <w:rPr>
          <w:rFonts w:ascii="Arial Narrow" w:hAnsi="Arial Narrow"/>
          <w:sz w:val="22"/>
          <w:szCs w:val="22"/>
        </w:rPr>
        <w:t xml:space="preserve"> </w:t>
      </w:r>
      <w:r w:rsidR="00D24970">
        <w:rPr>
          <w:rFonts w:ascii="Arial Narrow" w:hAnsi="Arial Narrow"/>
          <w:sz w:val="22"/>
          <w:szCs w:val="22"/>
        </w:rPr>
        <w:t>has</w:t>
      </w:r>
      <w:r w:rsidRPr="00BA140F">
        <w:rPr>
          <w:rFonts w:ascii="Arial Narrow" w:hAnsi="Arial Narrow"/>
          <w:sz w:val="22"/>
          <w:szCs w:val="22"/>
        </w:rPr>
        <w:t xml:space="preserve"> a curtain walled element using </w:t>
      </w:r>
      <w:proofErr w:type="spellStart"/>
      <w:r>
        <w:rPr>
          <w:rFonts w:ascii="Arial Narrow" w:hAnsi="Arial Narrow"/>
          <w:sz w:val="22"/>
          <w:szCs w:val="22"/>
        </w:rPr>
        <w:t>aluminium</w:t>
      </w:r>
      <w:proofErr w:type="spellEnd"/>
      <w:r>
        <w:rPr>
          <w:rFonts w:ascii="Arial Narrow" w:hAnsi="Arial Narrow"/>
          <w:sz w:val="22"/>
          <w:szCs w:val="22"/>
        </w:rPr>
        <w:t xml:space="preserve"> frames and </w:t>
      </w:r>
      <w:r w:rsidRPr="00BA140F">
        <w:rPr>
          <w:rFonts w:ascii="Arial Narrow" w:hAnsi="Arial Narrow"/>
          <w:sz w:val="22"/>
          <w:szCs w:val="22"/>
        </w:rPr>
        <w:t xml:space="preserve">a red spandrel glass. </w:t>
      </w:r>
      <w:r>
        <w:rPr>
          <w:rFonts w:ascii="Arial Narrow" w:hAnsi="Arial Narrow"/>
          <w:sz w:val="22"/>
          <w:szCs w:val="22"/>
        </w:rPr>
        <w:t>D</w:t>
      </w:r>
      <w:r w:rsidRPr="00BA140F">
        <w:rPr>
          <w:rFonts w:ascii="Arial Narrow" w:hAnsi="Arial Narrow"/>
          <w:sz w:val="22"/>
          <w:szCs w:val="22"/>
        </w:rPr>
        <w:t xml:space="preserve">espite the very plain brickwork the building </w:t>
      </w:r>
      <w:r>
        <w:rPr>
          <w:rFonts w:ascii="Arial Narrow" w:hAnsi="Arial Narrow"/>
          <w:sz w:val="22"/>
          <w:szCs w:val="22"/>
        </w:rPr>
        <w:t>displays elements of</w:t>
      </w:r>
      <w:r w:rsidRPr="00BA140F">
        <w:rPr>
          <w:rFonts w:ascii="Arial Narrow" w:hAnsi="Arial Narrow"/>
          <w:sz w:val="22"/>
          <w:szCs w:val="22"/>
        </w:rPr>
        <w:t xml:space="preserve"> the </w:t>
      </w:r>
      <w:r w:rsidRPr="00E3076A">
        <w:rPr>
          <w:rFonts w:ascii="Arial Narrow" w:hAnsi="Arial Narrow"/>
          <w:sz w:val="22"/>
          <w:szCs w:val="22"/>
        </w:rPr>
        <w:t xml:space="preserve">Post -War International </w:t>
      </w:r>
      <w:r w:rsidRPr="00BA140F">
        <w:rPr>
          <w:rFonts w:ascii="Arial Narrow" w:hAnsi="Arial Narrow"/>
          <w:sz w:val="22"/>
          <w:szCs w:val="22"/>
        </w:rPr>
        <w:t>style</w:t>
      </w:r>
      <w:r>
        <w:rPr>
          <w:rFonts w:ascii="Arial Narrow" w:hAnsi="Arial Narrow"/>
          <w:sz w:val="22"/>
          <w:szCs w:val="22"/>
        </w:rPr>
        <w:t>,</w:t>
      </w:r>
      <w:r w:rsidRPr="00BA140F">
        <w:rPr>
          <w:rFonts w:ascii="Arial Narrow" w:hAnsi="Arial Narrow"/>
          <w:sz w:val="22"/>
          <w:szCs w:val="22"/>
        </w:rPr>
        <w:t xml:space="preserve"> at least on its public fac</w:t>
      </w:r>
      <w:r>
        <w:rPr>
          <w:rFonts w:ascii="Arial Narrow" w:hAnsi="Arial Narrow"/>
          <w:sz w:val="22"/>
          <w:szCs w:val="22"/>
        </w:rPr>
        <w:t>ades, and in the style of geometric massing, using strong vertical and horizontal elements.</w:t>
      </w:r>
      <w:r w:rsidRPr="00BA140F">
        <w:rPr>
          <w:rFonts w:ascii="Arial Narrow" w:hAnsi="Arial Narrow"/>
          <w:sz w:val="22"/>
          <w:szCs w:val="22"/>
        </w:rPr>
        <w:t xml:space="preserve">  Internally the plain brickwork persists on every floor but in some areas it has been painted either through design or just to relieve its </w:t>
      </w:r>
      <w:r>
        <w:rPr>
          <w:rFonts w:ascii="Arial Narrow" w:hAnsi="Arial Narrow"/>
          <w:sz w:val="22"/>
          <w:szCs w:val="22"/>
        </w:rPr>
        <w:t>drab</w:t>
      </w:r>
      <w:r w:rsidRPr="00BA140F">
        <w:rPr>
          <w:rFonts w:ascii="Arial Narrow" w:hAnsi="Arial Narrow"/>
          <w:sz w:val="22"/>
          <w:szCs w:val="22"/>
        </w:rPr>
        <w:t xml:space="preserve"> appearance.</w:t>
      </w:r>
    </w:p>
    <w:p w14:paraId="27A4D10E" w14:textId="086D1A23" w:rsidR="001B354F" w:rsidRPr="00BA140F" w:rsidRDefault="001B354F" w:rsidP="001B354F">
      <w:pPr>
        <w:spacing w:after="240"/>
        <w:ind w:right="521"/>
        <w:rPr>
          <w:rFonts w:ascii="Arial Narrow" w:hAnsi="Arial Narrow"/>
          <w:sz w:val="22"/>
          <w:szCs w:val="22"/>
        </w:rPr>
      </w:pPr>
      <w:r w:rsidRPr="00BA140F">
        <w:rPr>
          <w:rFonts w:ascii="Arial Narrow" w:hAnsi="Arial Narrow"/>
          <w:sz w:val="22"/>
          <w:szCs w:val="22"/>
        </w:rPr>
        <w:t xml:space="preserve">Originally the public entrance to the studios was through a pair of </w:t>
      </w:r>
      <w:r>
        <w:rPr>
          <w:rFonts w:ascii="Arial Narrow" w:hAnsi="Arial Narrow"/>
          <w:sz w:val="22"/>
          <w:szCs w:val="22"/>
        </w:rPr>
        <w:t xml:space="preserve">polished metal </w:t>
      </w:r>
      <w:r w:rsidRPr="00BA140F">
        <w:rPr>
          <w:rFonts w:ascii="Arial Narrow" w:hAnsi="Arial Narrow"/>
          <w:sz w:val="22"/>
          <w:szCs w:val="22"/>
        </w:rPr>
        <w:t>double doors in</w:t>
      </w:r>
      <w:r>
        <w:rPr>
          <w:rFonts w:ascii="Arial Narrow" w:hAnsi="Arial Narrow"/>
          <w:sz w:val="22"/>
          <w:szCs w:val="22"/>
        </w:rPr>
        <w:t xml:space="preserve">to a small foyer on the north- eastern facade. Prior to 1979 </w:t>
      </w:r>
      <w:r w:rsidRPr="00BA140F">
        <w:rPr>
          <w:rFonts w:ascii="Arial Narrow" w:hAnsi="Arial Narrow"/>
          <w:sz w:val="22"/>
          <w:szCs w:val="22"/>
        </w:rPr>
        <w:t xml:space="preserve">this </w:t>
      </w:r>
      <w:r>
        <w:rPr>
          <w:rFonts w:ascii="Arial Narrow" w:hAnsi="Arial Narrow"/>
          <w:sz w:val="22"/>
          <w:szCs w:val="22"/>
        </w:rPr>
        <w:t xml:space="preserve">entry </w:t>
      </w:r>
      <w:r w:rsidRPr="00BA140F">
        <w:rPr>
          <w:rFonts w:ascii="Arial Narrow" w:hAnsi="Arial Narrow"/>
          <w:sz w:val="22"/>
          <w:szCs w:val="22"/>
        </w:rPr>
        <w:t xml:space="preserve">area has been expanded outward, </w:t>
      </w:r>
      <w:r>
        <w:rPr>
          <w:rFonts w:ascii="Arial Narrow" w:hAnsi="Arial Narrow"/>
          <w:sz w:val="22"/>
          <w:szCs w:val="22"/>
        </w:rPr>
        <w:t xml:space="preserve">sliding doors have replaced swing doors and </w:t>
      </w:r>
      <w:r w:rsidRPr="00BA140F">
        <w:rPr>
          <w:rFonts w:ascii="Arial Narrow" w:hAnsi="Arial Narrow"/>
          <w:sz w:val="22"/>
          <w:szCs w:val="22"/>
        </w:rPr>
        <w:t>a wing canopy</w:t>
      </w:r>
      <w:r>
        <w:rPr>
          <w:rFonts w:ascii="Arial Narrow" w:hAnsi="Arial Narrow"/>
          <w:sz w:val="22"/>
          <w:szCs w:val="22"/>
        </w:rPr>
        <w:t xml:space="preserve"> has been created externally over a broad concrete landing and ramp for all-abilities access.   </w:t>
      </w:r>
    </w:p>
    <w:p w14:paraId="78F4C58C" w14:textId="33925CD7" w:rsidR="001B354F" w:rsidRDefault="00D24970" w:rsidP="001B354F">
      <w:pPr>
        <w:spacing w:after="240"/>
        <w:ind w:right="521"/>
        <w:rPr>
          <w:rFonts w:ascii="Arial Narrow" w:hAnsi="Arial Narrow"/>
          <w:sz w:val="22"/>
          <w:szCs w:val="22"/>
        </w:rPr>
      </w:pPr>
      <w:r>
        <w:rPr>
          <w:rFonts w:ascii="Arial Narrow" w:hAnsi="Arial Narrow"/>
          <w:sz w:val="22"/>
          <w:szCs w:val="22"/>
        </w:rPr>
        <w:t>Internally, the</w:t>
      </w:r>
      <w:r w:rsidR="001B354F" w:rsidRPr="00BA140F">
        <w:rPr>
          <w:rFonts w:ascii="Arial Narrow" w:hAnsi="Arial Narrow"/>
          <w:sz w:val="22"/>
          <w:szCs w:val="22"/>
        </w:rPr>
        <w:t xml:space="preserve"> </w:t>
      </w:r>
      <w:r w:rsidR="001B354F">
        <w:rPr>
          <w:rFonts w:ascii="Arial Narrow" w:hAnsi="Arial Narrow"/>
          <w:sz w:val="22"/>
          <w:szCs w:val="22"/>
        </w:rPr>
        <w:t xml:space="preserve">ground floor </w:t>
      </w:r>
      <w:r w:rsidR="001B354F" w:rsidRPr="00BA140F">
        <w:rPr>
          <w:rFonts w:ascii="Arial Narrow" w:hAnsi="Arial Narrow"/>
          <w:sz w:val="22"/>
          <w:szCs w:val="22"/>
        </w:rPr>
        <w:t xml:space="preserve">corridors surrounding studios 31 </w:t>
      </w:r>
      <w:r w:rsidR="001B354F">
        <w:rPr>
          <w:rFonts w:ascii="Arial Narrow" w:hAnsi="Arial Narrow"/>
          <w:sz w:val="22"/>
          <w:szCs w:val="22"/>
        </w:rPr>
        <w:t xml:space="preserve">and </w:t>
      </w:r>
      <w:r w:rsidR="001B354F" w:rsidRPr="00BA140F">
        <w:rPr>
          <w:rFonts w:ascii="Arial Narrow" w:hAnsi="Arial Narrow"/>
          <w:sz w:val="22"/>
          <w:szCs w:val="22"/>
        </w:rPr>
        <w:t xml:space="preserve">32 have </w:t>
      </w:r>
      <w:r w:rsidR="001B354F">
        <w:rPr>
          <w:rFonts w:ascii="Arial Narrow" w:hAnsi="Arial Narrow"/>
          <w:sz w:val="22"/>
          <w:szCs w:val="22"/>
        </w:rPr>
        <w:t>functional</w:t>
      </w:r>
      <w:r w:rsidR="001B354F" w:rsidRPr="00BA140F">
        <w:rPr>
          <w:rFonts w:ascii="Arial Narrow" w:hAnsi="Arial Narrow"/>
          <w:sz w:val="22"/>
          <w:szCs w:val="22"/>
        </w:rPr>
        <w:t xml:space="preserve"> rooms </w:t>
      </w:r>
      <w:r w:rsidR="001B354F">
        <w:rPr>
          <w:rFonts w:ascii="Arial Narrow" w:hAnsi="Arial Narrow"/>
          <w:sz w:val="22"/>
          <w:szCs w:val="22"/>
        </w:rPr>
        <w:t xml:space="preserve">arranged along </w:t>
      </w:r>
      <w:r>
        <w:rPr>
          <w:rFonts w:ascii="Arial Narrow" w:hAnsi="Arial Narrow"/>
          <w:sz w:val="22"/>
          <w:szCs w:val="22"/>
        </w:rPr>
        <w:t>each</w:t>
      </w:r>
      <w:r w:rsidR="001B354F">
        <w:rPr>
          <w:rFonts w:ascii="Arial Narrow" w:hAnsi="Arial Narrow"/>
          <w:sz w:val="22"/>
          <w:szCs w:val="22"/>
        </w:rPr>
        <w:t xml:space="preserve"> </w:t>
      </w:r>
      <w:r w:rsidR="001B354F" w:rsidRPr="00BA140F">
        <w:rPr>
          <w:rFonts w:ascii="Arial Narrow" w:hAnsi="Arial Narrow"/>
          <w:sz w:val="22"/>
          <w:szCs w:val="22"/>
        </w:rPr>
        <w:t>side</w:t>
      </w:r>
      <w:r w:rsidR="001B354F">
        <w:rPr>
          <w:rFonts w:ascii="Arial Narrow" w:hAnsi="Arial Narrow"/>
          <w:sz w:val="22"/>
          <w:szCs w:val="22"/>
        </w:rPr>
        <w:t xml:space="preserve">, consisting of </w:t>
      </w:r>
      <w:r w:rsidR="001B354F" w:rsidRPr="00BA140F">
        <w:rPr>
          <w:rFonts w:ascii="Arial Narrow" w:hAnsi="Arial Narrow"/>
          <w:sz w:val="22"/>
          <w:szCs w:val="22"/>
        </w:rPr>
        <w:t>wardrobe,</w:t>
      </w:r>
      <w:r w:rsidR="001B354F">
        <w:rPr>
          <w:rFonts w:ascii="Arial Narrow" w:hAnsi="Arial Narrow"/>
          <w:sz w:val="22"/>
          <w:szCs w:val="22"/>
        </w:rPr>
        <w:t xml:space="preserve"> laundry,</w:t>
      </w:r>
      <w:r w:rsidR="001B354F" w:rsidRPr="00BA140F">
        <w:rPr>
          <w:rFonts w:ascii="Arial Narrow" w:hAnsi="Arial Narrow"/>
          <w:sz w:val="22"/>
          <w:szCs w:val="22"/>
        </w:rPr>
        <w:t xml:space="preserve"> dressing rooms, make </w:t>
      </w:r>
      <w:proofErr w:type="gramStart"/>
      <w:r w:rsidR="001B354F" w:rsidRPr="00BA140F">
        <w:rPr>
          <w:rFonts w:ascii="Arial Narrow" w:hAnsi="Arial Narrow"/>
          <w:sz w:val="22"/>
          <w:szCs w:val="22"/>
        </w:rPr>
        <w:t>up,</w:t>
      </w:r>
      <w:proofErr w:type="gramEnd"/>
      <w:r w:rsidR="001B354F" w:rsidRPr="00BA140F">
        <w:rPr>
          <w:rFonts w:ascii="Arial Narrow" w:hAnsi="Arial Narrow"/>
          <w:sz w:val="22"/>
          <w:szCs w:val="22"/>
        </w:rPr>
        <w:t xml:space="preserve"> toilets </w:t>
      </w:r>
      <w:r w:rsidR="001B354F">
        <w:rPr>
          <w:rFonts w:ascii="Arial Narrow" w:hAnsi="Arial Narrow"/>
          <w:sz w:val="22"/>
          <w:szCs w:val="22"/>
        </w:rPr>
        <w:t xml:space="preserve">and </w:t>
      </w:r>
      <w:r w:rsidR="001B354F" w:rsidRPr="00BA140F">
        <w:rPr>
          <w:rFonts w:ascii="Arial Narrow" w:hAnsi="Arial Narrow"/>
          <w:sz w:val="22"/>
          <w:szCs w:val="22"/>
        </w:rPr>
        <w:t xml:space="preserve">collectively they provide </w:t>
      </w:r>
      <w:r w:rsidR="001B354F" w:rsidRPr="00BA140F">
        <w:rPr>
          <w:rFonts w:ascii="Arial Narrow" w:hAnsi="Arial Narrow"/>
          <w:sz w:val="22"/>
          <w:szCs w:val="22"/>
        </w:rPr>
        <w:lastRenderedPageBreak/>
        <w:t xml:space="preserve">a </w:t>
      </w:r>
      <w:r w:rsidR="001B354F">
        <w:rPr>
          <w:rFonts w:ascii="Arial Narrow" w:hAnsi="Arial Narrow"/>
          <w:sz w:val="22"/>
          <w:szCs w:val="22"/>
        </w:rPr>
        <w:t xml:space="preserve">sound </w:t>
      </w:r>
      <w:r w:rsidR="001B354F" w:rsidRPr="00BA140F">
        <w:rPr>
          <w:rFonts w:ascii="Arial Narrow" w:hAnsi="Arial Narrow"/>
          <w:sz w:val="22"/>
          <w:szCs w:val="22"/>
        </w:rPr>
        <w:t xml:space="preserve">buffer to </w:t>
      </w:r>
      <w:r w:rsidR="001B354F">
        <w:rPr>
          <w:rFonts w:ascii="Arial Narrow" w:hAnsi="Arial Narrow"/>
          <w:sz w:val="22"/>
          <w:szCs w:val="22"/>
        </w:rPr>
        <w:t xml:space="preserve">the </w:t>
      </w:r>
      <w:r w:rsidR="001B354F" w:rsidRPr="00BA140F">
        <w:rPr>
          <w:rFonts w:ascii="Arial Narrow" w:hAnsi="Arial Narrow"/>
          <w:sz w:val="22"/>
          <w:szCs w:val="22"/>
        </w:rPr>
        <w:t>studios</w:t>
      </w:r>
      <w:r w:rsidR="001B354F">
        <w:rPr>
          <w:rFonts w:ascii="Arial Narrow" w:hAnsi="Arial Narrow"/>
          <w:sz w:val="22"/>
          <w:szCs w:val="22"/>
        </w:rPr>
        <w:t>, whilst also allowing rapid access to the floor of the studio.</w:t>
      </w:r>
      <w:r w:rsidR="001B354F" w:rsidRPr="00BA140F">
        <w:rPr>
          <w:rFonts w:ascii="Arial Narrow" w:hAnsi="Arial Narrow"/>
          <w:sz w:val="22"/>
          <w:szCs w:val="22"/>
        </w:rPr>
        <w:t xml:space="preserve"> </w:t>
      </w:r>
      <w:r w:rsidR="001B354F">
        <w:rPr>
          <w:rFonts w:ascii="Arial Narrow" w:hAnsi="Arial Narrow"/>
          <w:sz w:val="22"/>
          <w:szCs w:val="22"/>
        </w:rPr>
        <w:t xml:space="preserve">Further sound abatement is provided by the method of construction </w:t>
      </w:r>
      <w:r w:rsidR="001B354F" w:rsidRPr="00BA140F">
        <w:rPr>
          <w:rFonts w:ascii="Arial Narrow" w:hAnsi="Arial Narrow"/>
          <w:sz w:val="22"/>
          <w:szCs w:val="22"/>
        </w:rPr>
        <w:t xml:space="preserve">which </w:t>
      </w:r>
      <w:r w:rsidR="001B354F">
        <w:rPr>
          <w:rFonts w:ascii="Arial Narrow" w:hAnsi="Arial Narrow"/>
          <w:sz w:val="22"/>
          <w:szCs w:val="22"/>
        </w:rPr>
        <w:t>provided</w:t>
      </w:r>
      <w:r w:rsidR="001B354F" w:rsidRPr="00BA140F">
        <w:rPr>
          <w:rFonts w:ascii="Arial Narrow" w:hAnsi="Arial Narrow"/>
          <w:sz w:val="22"/>
          <w:szCs w:val="22"/>
        </w:rPr>
        <w:t xml:space="preserve"> independent foundations </w:t>
      </w:r>
      <w:r w:rsidR="001B354F">
        <w:rPr>
          <w:rFonts w:ascii="Arial Narrow" w:hAnsi="Arial Narrow"/>
          <w:sz w:val="22"/>
          <w:szCs w:val="22"/>
        </w:rPr>
        <w:t>on which</w:t>
      </w:r>
      <w:r w:rsidR="001B354F" w:rsidRPr="00BA140F">
        <w:rPr>
          <w:rFonts w:ascii="Arial Narrow" w:hAnsi="Arial Narrow"/>
          <w:sz w:val="22"/>
          <w:szCs w:val="22"/>
        </w:rPr>
        <w:t xml:space="preserve"> thick brick </w:t>
      </w:r>
      <w:r w:rsidR="001B354F">
        <w:rPr>
          <w:rFonts w:ascii="Arial Narrow" w:hAnsi="Arial Narrow"/>
          <w:sz w:val="22"/>
          <w:szCs w:val="22"/>
        </w:rPr>
        <w:t xml:space="preserve">(independent) walls were constructed. </w:t>
      </w:r>
    </w:p>
    <w:p w14:paraId="614B864A" w14:textId="77777777" w:rsidR="001B354F" w:rsidRDefault="001B354F" w:rsidP="001B354F">
      <w:pPr>
        <w:rPr>
          <w:rFonts w:ascii="Arial Narrow" w:hAnsi="Arial Narrow"/>
          <w:sz w:val="22"/>
          <w:szCs w:val="22"/>
        </w:rPr>
      </w:pPr>
      <w:r>
        <w:rPr>
          <w:rFonts w:ascii="Arial Narrow" w:hAnsi="Arial Narrow"/>
          <w:sz w:val="22"/>
          <w:szCs w:val="22"/>
        </w:rPr>
        <w:t>Studio 31 and 32 were</w:t>
      </w:r>
      <w:r w:rsidRPr="00BA140F">
        <w:rPr>
          <w:rFonts w:ascii="Arial Narrow" w:hAnsi="Arial Narrow"/>
          <w:sz w:val="22"/>
          <w:szCs w:val="22"/>
        </w:rPr>
        <w:t xml:space="preserve"> </w:t>
      </w:r>
      <w:r>
        <w:rPr>
          <w:rFonts w:ascii="Arial Narrow" w:hAnsi="Arial Narrow"/>
          <w:sz w:val="22"/>
          <w:szCs w:val="22"/>
        </w:rPr>
        <w:t xml:space="preserve">constructed to the same dimensions of 80 x 60 x 25 feet alongside a small presentation studio of 20 x 30 feet – now divided into two studios. </w:t>
      </w:r>
      <w:r w:rsidRPr="00BA140F">
        <w:rPr>
          <w:rFonts w:ascii="Arial Narrow" w:hAnsi="Arial Narrow"/>
          <w:sz w:val="22"/>
          <w:szCs w:val="22"/>
        </w:rPr>
        <w:t xml:space="preserve">On the </w:t>
      </w:r>
      <w:r>
        <w:rPr>
          <w:rFonts w:ascii="Arial Narrow" w:hAnsi="Arial Narrow"/>
          <w:sz w:val="22"/>
          <w:szCs w:val="22"/>
        </w:rPr>
        <w:t xml:space="preserve">upper </w:t>
      </w:r>
      <w:r w:rsidRPr="00BA140F">
        <w:rPr>
          <w:rFonts w:ascii="Arial Narrow" w:hAnsi="Arial Narrow"/>
          <w:sz w:val="22"/>
          <w:szCs w:val="22"/>
        </w:rPr>
        <w:t xml:space="preserve">levels </w:t>
      </w:r>
      <w:r>
        <w:rPr>
          <w:rFonts w:ascii="Arial Narrow" w:hAnsi="Arial Narrow"/>
          <w:sz w:val="22"/>
          <w:szCs w:val="22"/>
        </w:rPr>
        <w:t xml:space="preserve">of </w:t>
      </w:r>
      <w:r w:rsidRPr="00BA140F">
        <w:rPr>
          <w:rFonts w:ascii="Arial Narrow" w:hAnsi="Arial Narrow"/>
          <w:sz w:val="22"/>
          <w:szCs w:val="22"/>
        </w:rPr>
        <w:t xml:space="preserve">studios </w:t>
      </w:r>
      <w:r>
        <w:rPr>
          <w:rFonts w:ascii="Arial Narrow" w:hAnsi="Arial Narrow"/>
          <w:sz w:val="22"/>
          <w:szCs w:val="22"/>
        </w:rPr>
        <w:t xml:space="preserve">31 and 32 </w:t>
      </w:r>
      <w:r w:rsidRPr="00BA140F">
        <w:rPr>
          <w:rFonts w:ascii="Arial Narrow" w:hAnsi="Arial Narrow"/>
          <w:sz w:val="22"/>
          <w:szCs w:val="22"/>
        </w:rPr>
        <w:t xml:space="preserve">are </w:t>
      </w:r>
      <w:r>
        <w:rPr>
          <w:rFonts w:ascii="Arial Narrow" w:hAnsi="Arial Narrow"/>
          <w:sz w:val="22"/>
          <w:szCs w:val="22"/>
        </w:rPr>
        <w:t>control</w:t>
      </w:r>
      <w:r w:rsidRPr="00BA140F">
        <w:rPr>
          <w:rFonts w:ascii="Arial Narrow" w:hAnsi="Arial Narrow"/>
          <w:sz w:val="22"/>
          <w:szCs w:val="22"/>
        </w:rPr>
        <w:t xml:space="preserve"> rooms </w:t>
      </w:r>
      <w:r>
        <w:rPr>
          <w:rFonts w:ascii="Arial Narrow" w:hAnsi="Arial Narrow"/>
          <w:sz w:val="22"/>
          <w:szCs w:val="22"/>
        </w:rPr>
        <w:t xml:space="preserve">and </w:t>
      </w:r>
      <w:r w:rsidRPr="00BA140F">
        <w:rPr>
          <w:rFonts w:ascii="Arial Narrow" w:hAnsi="Arial Narrow"/>
          <w:sz w:val="22"/>
          <w:szCs w:val="22"/>
        </w:rPr>
        <w:t>studi</w:t>
      </w:r>
      <w:r>
        <w:rPr>
          <w:rFonts w:ascii="Arial Narrow" w:hAnsi="Arial Narrow"/>
          <w:sz w:val="22"/>
          <w:szCs w:val="22"/>
        </w:rPr>
        <w:t xml:space="preserve">os for vision and sound editing. </w:t>
      </w:r>
      <w:r w:rsidRPr="00E34E16">
        <w:rPr>
          <w:rFonts w:ascii="Arial Narrow" w:hAnsi="Arial Narrow"/>
          <w:sz w:val="22"/>
          <w:szCs w:val="22"/>
        </w:rPr>
        <w:t xml:space="preserve">The electrical rooms </w:t>
      </w:r>
      <w:r>
        <w:rPr>
          <w:rFonts w:ascii="Arial Narrow" w:hAnsi="Arial Narrow"/>
          <w:sz w:val="22"/>
          <w:szCs w:val="22"/>
        </w:rPr>
        <w:t>adjacent to the control rooms contain</w:t>
      </w:r>
      <w:r w:rsidRPr="00E34E16">
        <w:rPr>
          <w:rFonts w:ascii="Arial Narrow" w:hAnsi="Arial Narrow"/>
          <w:sz w:val="22"/>
          <w:szCs w:val="22"/>
        </w:rPr>
        <w:t xml:space="preserve"> banks of fuse boards for the thousands of electrical cables coming in from the studios below.  One of the abiding visual images of studio</w:t>
      </w:r>
      <w:r>
        <w:rPr>
          <w:rFonts w:ascii="Arial Narrow" w:hAnsi="Arial Narrow"/>
          <w:sz w:val="22"/>
          <w:szCs w:val="22"/>
        </w:rPr>
        <w:t>s</w:t>
      </w:r>
      <w:r w:rsidRPr="00E34E16">
        <w:rPr>
          <w:rFonts w:ascii="Arial Narrow" w:hAnsi="Arial Narrow"/>
          <w:sz w:val="22"/>
          <w:szCs w:val="22"/>
        </w:rPr>
        <w:t xml:space="preserve"> 31 </w:t>
      </w:r>
      <w:r>
        <w:rPr>
          <w:rFonts w:ascii="Arial Narrow" w:hAnsi="Arial Narrow"/>
          <w:sz w:val="22"/>
          <w:szCs w:val="22"/>
        </w:rPr>
        <w:t>and</w:t>
      </w:r>
      <w:r w:rsidRPr="00E34E16">
        <w:rPr>
          <w:rFonts w:ascii="Arial Narrow" w:hAnsi="Arial Narrow"/>
          <w:sz w:val="22"/>
          <w:szCs w:val="22"/>
        </w:rPr>
        <w:t xml:space="preserve"> 32 are the mass of numbered lighting ba</w:t>
      </w:r>
      <w:r>
        <w:rPr>
          <w:rFonts w:ascii="Arial Narrow" w:hAnsi="Arial Narrow"/>
          <w:sz w:val="22"/>
          <w:szCs w:val="22"/>
        </w:rPr>
        <w:t xml:space="preserve">rs which drop from the ceilings, </w:t>
      </w:r>
      <w:r w:rsidRPr="00E34E16">
        <w:rPr>
          <w:rFonts w:ascii="Arial Narrow" w:hAnsi="Arial Narrow"/>
          <w:sz w:val="22"/>
          <w:szCs w:val="22"/>
        </w:rPr>
        <w:t>each with numbered electrical outlets</w:t>
      </w:r>
      <w:r>
        <w:rPr>
          <w:rFonts w:ascii="Arial Narrow" w:hAnsi="Arial Narrow"/>
          <w:sz w:val="22"/>
          <w:szCs w:val="22"/>
        </w:rPr>
        <w:t>, facing the control room and with control panels along the walls. T</w:t>
      </w:r>
      <w:r w:rsidRPr="00BA140F">
        <w:rPr>
          <w:rFonts w:ascii="Arial Narrow" w:hAnsi="Arial Narrow"/>
          <w:sz w:val="22"/>
          <w:szCs w:val="22"/>
        </w:rPr>
        <w:t>he control rooms</w:t>
      </w:r>
      <w:r>
        <w:rPr>
          <w:rFonts w:ascii="Arial Narrow" w:hAnsi="Arial Narrow"/>
          <w:sz w:val="22"/>
          <w:szCs w:val="22"/>
        </w:rPr>
        <w:t>, above the floor of the studio</w:t>
      </w:r>
      <w:r w:rsidRPr="00BA140F">
        <w:rPr>
          <w:rFonts w:ascii="Arial Narrow" w:hAnsi="Arial Narrow"/>
          <w:sz w:val="22"/>
          <w:szCs w:val="22"/>
        </w:rPr>
        <w:t xml:space="preserve"> </w:t>
      </w:r>
      <w:r>
        <w:rPr>
          <w:rFonts w:ascii="Arial Narrow" w:hAnsi="Arial Narrow"/>
          <w:sz w:val="22"/>
          <w:szCs w:val="22"/>
        </w:rPr>
        <w:t>monitor the studio floor from large angled windows to the studio as well as via banks of monitors.</w:t>
      </w:r>
    </w:p>
    <w:p w14:paraId="296BBD98" w14:textId="77777777" w:rsidR="000D023A" w:rsidRDefault="000D023A" w:rsidP="001B354F">
      <w:pPr>
        <w:rPr>
          <w:rFonts w:ascii="Arial Narrow" w:hAnsi="Arial Narrow"/>
          <w:sz w:val="22"/>
          <w:szCs w:val="22"/>
        </w:rPr>
      </w:pPr>
    </w:p>
    <w:p w14:paraId="25553B99" w14:textId="77777777" w:rsidR="001B354F" w:rsidRDefault="001B354F" w:rsidP="000D023A">
      <w:pPr>
        <w:spacing w:after="240"/>
        <w:ind w:right="74"/>
        <w:rPr>
          <w:rFonts w:ascii="Arial Narrow" w:hAnsi="Arial Narrow"/>
          <w:b/>
          <w:sz w:val="22"/>
          <w:szCs w:val="22"/>
        </w:rPr>
      </w:pPr>
      <w:r w:rsidRPr="00CC15F2">
        <w:rPr>
          <w:rFonts w:ascii="Arial Narrow" w:hAnsi="Arial Narrow"/>
          <w:sz w:val="22"/>
          <w:szCs w:val="22"/>
        </w:rPr>
        <w:t>Stage 2</w:t>
      </w:r>
      <w:r w:rsidRPr="0044338F">
        <w:rPr>
          <w:rFonts w:ascii="Arial Narrow" w:hAnsi="Arial Narrow"/>
          <w:sz w:val="22"/>
          <w:szCs w:val="22"/>
        </w:rPr>
        <w:t xml:space="preserve"> of the building included the factory zone containing the scenery workshop, an industrial space for manufacturing sets, along with ad-hoc painting and welding booths.  This linea</w:t>
      </w:r>
      <w:r w:rsidR="000D023A">
        <w:rPr>
          <w:rFonts w:ascii="Arial Narrow" w:hAnsi="Arial Narrow"/>
          <w:sz w:val="22"/>
          <w:szCs w:val="22"/>
        </w:rPr>
        <w:t xml:space="preserve">r space running along the train </w:t>
      </w:r>
      <w:r w:rsidRPr="0044338F">
        <w:rPr>
          <w:rFonts w:ascii="Arial Narrow" w:hAnsi="Arial Narrow"/>
          <w:sz w:val="22"/>
          <w:szCs w:val="22"/>
        </w:rPr>
        <w:t xml:space="preserve">track boundary is covered by a saw tooth roof and encloses the base of the 1956 tower.  The walls are masonry and the space is unrelieved by any form of architectural detail.  Between the workshop and studios 31 and 32 is the vast scenery runway where sets were shifted around between studios and auditorium seating </w:t>
      </w:r>
      <w:r>
        <w:rPr>
          <w:rFonts w:ascii="Arial Narrow" w:hAnsi="Arial Narrow"/>
          <w:sz w:val="22"/>
          <w:szCs w:val="22"/>
        </w:rPr>
        <w:t>was</w:t>
      </w:r>
      <w:r w:rsidRPr="0044338F">
        <w:rPr>
          <w:rFonts w:ascii="Arial Narrow" w:hAnsi="Arial Narrow"/>
          <w:sz w:val="22"/>
          <w:szCs w:val="22"/>
        </w:rPr>
        <w:t xml:space="preserve"> stored. Between them, studios 31 and 32, plus the runway and the scenery work </w:t>
      </w:r>
      <w:proofErr w:type="gramStart"/>
      <w:r w:rsidRPr="0044338F">
        <w:rPr>
          <w:rFonts w:ascii="Arial Narrow" w:hAnsi="Arial Narrow"/>
          <w:sz w:val="22"/>
          <w:szCs w:val="22"/>
        </w:rPr>
        <w:t>shop take</w:t>
      </w:r>
      <w:proofErr w:type="gramEnd"/>
      <w:r w:rsidRPr="0044338F">
        <w:rPr>
          <w:rFonts w:ascii="Arial Narrow" w:hAnsi="Arial Narrow"/>
          <w:sz w:val="22"/>
          <w:szCs w:val="22"/>
        </w:rPr>
        <w:t xml:space="preserve"> up approximately 75% of the volume of stages 1 and 2</w:t>
      </w:r>
    </w:p>
    <w:p w14:paraId="51DC2C15" w14:textId="77777777" w:rsidR="001B354F" w:rsidRPr="00D24970" w:rsidRDefault="001B354F" w:rsidP="00D24970">
      <w:pPr>
        <w:ind w:right="521"/>
        <w:rPr>
          <w:rFonts w:ascii="Arial Narrow" w:hAnsi="Arial Narrow"/>
          <w:sz w:val="22"/>
          <w:szCs w:val="22"/>
        </w:rPr>
      </w:pPr>
      <w:r w:rsidRPr="00D24970">
        <w:rPr>
          <w:rFonts w:ascii="Arial Narrow" w:hAnsi="Arial Narrow"/>
          <w:sz w:val="22"/>
          <w:szCs w:val="22"/>
        </w:rPr>
        <w:t>Stage 3 - 1961</w:t>
      </w:r>
    </w:p>
    <w:p w14:paraId="0693F0C2" w14:textId="00B16691" w:rsidR="001B354F" w:rsidRPr="00BA140F" w:rsidRDefault="001B354F" w:rsidP="001B354F">
      <w:pPr>
        <w:spacing w:after="240"/>
        <w:ind w:right="521"/>
        <w:rPr>
          <w:rFonts w:ascii="Arial Narrow" w:hAnsi="Arial Narrow"/>
          <w:sz w:val="22"/>
          <w:szCs w:val="22"/>
        </w:rPr>
      </w:pPr>
      <w:r>
        <w:rPr>
          <w:rFonts w:ascii="Arial Narrow" w:hAnsi="Arial Narrow"/>
          <w:sz w:val="22"/>
          <w:szCs w:val="22"/>
        </w:rPr>
        <w:t xml:space="preserve">Stage 3, created three </w:t>
      </w:r>
      <w:proofErr w:type="spellStart"/>
      <w:r>
        <w:rPr>
          <w:rFonts w:ascii="Arial Narrow" w:hAnsi="Arial Narrow"/>
          <w:sz w:val="22"/>
          <w:szCs w:val="22"/>
        </w:rPr>
        <w:t>storeys</w:t>
      </w:r>
      <w:proofErr w:type="spellEnd"/>
      <w:r>
        <w:rPr>
          <w:rFonts w:ascii="Arial Narrow" w:hAnsi="Arial Narrow"/>
          <w:sz w:val="22"/>
          <w:szCs w:val="22"/>
        </w:rPr>
        <w:t xml:space="preserve"> of</w:t>
      </w:r>
      <w:r w:rsidRPr="00BA140F">
        <w:rPr>
          <w:rFonts w:ascii="Arial Narrow" w:hAnsi="Arial Narrow"/>
          <w:sz w:val="22"/>
          <w:szCs w:val="22"/>
        </w:rPr>
        <w:t xml:space="preserve"> office space at the north end</w:t>
      </w:r>
      <w:r>
        <w:rPr>
          <w:rFonts w:ascii="Arial Narrow" w:hAnsi="Arial Narrow"/>
          <w:sz w:val="22"/>
          <w:szCs w:val="22"/>
        </w:rPr>
        <w:t xml:space="preserve"> of the main studio building, coming within </w:t>
      </w:r>
      <w:proofErr w:type="spellStart"/>
      <w:r>
        <w:rPr>
          <w:rFonts w:ascii="Arial Narrow" w:hAnsi="Arial Narrow"/>
          <w:sz w:val="22"/>
          <w:szCs w:val="22"/>
        </w:rPr>
        <w:t>metres</w:t>
      </w:r>
      <w:proofErr w:type="spellEnd"/>
      <w:r>
        <w:rPr>
          <w:rFonts w:ascii="Arial Narrow" w:hAnsi="Arial Narrow"/>
          <w:sz w:val="22"/>
          <w:szCs w:val="22"/>
        </w:rPr>
        <w:t xml:space="preserve"> of the </w:t>
      </w:r>
      <w:r w:rsidRPr="00DF0D7C">
        <w:rPr>
          <w:rFonts w:ascii="Arial Narrow" w:hAnsi="Arial Narrow"/>
          <w:i/>
          <w:sz w:val="22"/>
          <w:szCs w:val="22"/>
        </w:rPr>
        <w:t>Rippon Lea</w:t>
      </w:r>
      <w:r>
        <w:rPr>
          <w:rFonts w:ascii="Arial Narrow" w:hAnsi="Arial Narrow"/>
          <w:sz w:val="22"/>
          <w:szCs w:val="22"/>
        </w:rPr>
        <w:t xml:space="preserve"> garden</w:t>
      </w:r>
      <w:r w:rsidR="00D24970">
        <w:rPr>
          <w:rFonts w:ascii="Arial Narrow" w:hAnsi="Arial Narrow"/>
          <w:sz w:val="22"/>
          <w:szCs w:val="22"/>
        </w:rPr>
        <w:t xml:space="preserve"> fence</w:t>
      </w:r>
      <w:r>
        <w:rPr>
          <w:rFonts w:ascii="Arial Narrow" w:hAnsi="Arial Narrow"/>
          <w:sz w:val="22"/>
          <w:szCs w:val="22"/>
        </w:rPr>
        <w:t>.  The building's</w:t>
      </w:r>
      <w:r w:rsidRPr="00BA140F">
        <w:rPr>
          <w:rFonts w:ascii="Arial Narrow" w:hAnsi="Arial Narrow"/>
          <w:sz w:val="22"/>
          <w:szCs w:val="22"/>
        </w:rPr>
        <w:t xml:space="preserve"> appearance </w:t>
      </w:r>
      <w:r>
        <w:rPr>
          <w:rFonts w:ascii="Arial Narrow" w:hAnsi="Arial Narrow"/>
          <w:sz w:val="22"/>
          <w:szCs w:val="22"/>
        </w:rPr>
        <w:t>from</w:t>
      </w:r>
      <w:r w:rsidRPr="00BA140F">
        <w:rPr>
          <w:rFonts w:ascii="Arial Narrow" w:hAnsi="Arial Narrow"/>
          <w:sz w:val="22"/>
          <w:szCs w:val="22"/>
        </w:rPr>
        <w:t xml:space="preserve"> Gordon Street conformed to the architectural arrangement set up in 1958 i.e. a curtain wall and brick surround.  The construction at ground lev</w:t>
      </w:r>
      <w:r>
        <w:rPr>
          <w:rFonts w:ascii="Arial Narrow" w:hAnsi="Arial Narrow"/>
          <w:sz w:val="22"/>
          <w:szCs w:val="22"/>
        </w:rPr>
        <w:t xml:space="preserve">el at the rear added more storage </w:t>
      </w:r>
      <w:r w:rsidRPr="00BA140F">
        <w:rPr>
          <w:rFonts w:ascii="Arial Narrow" w:hAnsi="Arial Narrow"/>
          <w:sz w:val="22"/>
          <w:szCs w:val="22"/>
        </w:rPr>
        <w:t>space for props plus a new deliver</w:t>
      </w:r>
      <w:r w:rsidR="00D24970">
        <w:rPr>
          <w:rFonts w:ascii="Arial Narrow" w:hAnsi="Arial Narrow"/>
          <w:sz w:val="22"/>
          <w:szCs w:val="22"/>
        </w:rPr>
        <w:t xml:space="preserve">y area with a loading </w:t>
      </w:r>
      <w:proofErr w:type="spellStart"/>
      <w:r w:rsidR="00D24970">
        <w:rPr>
          <w:rFonts w:ascii="Arial Narrow" w:hAnsi="Arial Narrow"/>
          <w:sz w:val="22"/>
          <w:szCs w:val="22"/>
        </w:rPr>
        <w:t>leveller</w:t>
      </w:r>
      <w:proofErr w:type="spellEnd"/>
      <w:r w:rsidR="00D24970">
        <w:rPr>
          <w:rFonts w:ascii="Arial Narrow" w:hAnsi="Arial Narrow"/>
          <w:sz w:val="22"/>
          <w:szCs w:val="22"/>
        </w:rPr>
        <w:t>.</w:t>
      </w:r>
      <w:r w:rsidRPr="00BA140F">
        <w:rPr>
          <w:rFonts w:ascii="Arial Narrow" w:hAnsi="Arial Narrow"/>
          <w:sz w:val="22"/>
          <w:szCs w:val="22"/>
        </w:rPr>
        <w:t xml:space="preserve"> </w:t>
      </w:r>
      <w:r>
        <w:rPr>
          <w:rFonts w:ascii="Arial Narrow" w:hAnsi="Arial Narrow"/>
          <w:sz w:val="22"/>
          <w:szCs w:val="22"/>
        </w:rPr>
        <w:t>Later ad-hoc work added a ground level staff facility on the rear.</w:t>
      </w:r>
    </w:p>
    <w:p w14:paraId="0B3AEBFF" w14:textId="77777777" w:rsidR="00D24970" w:rsidRDefault="001B354F" w:rsidP="00D24970">
      <w:pPr>
        <w:ind w:right="521"/>
        <w:rPr>
          <w:rFonts w:ascii="Arial Narrow" w:hAnsi="Arial Narrow"/>
          <w:sz w:val="22"/>
          <w:szCs w:val="22"/>
        </w:rPr>
      </w:pPr>
      <w:r w:rsidRPr="00D24970">
        <w:rPr>
          <w:rFonts w:ascii="Arial Narrow" w:hAnsi="Arial Narrow"/>
          <w:sz w:val="22"/>
          <w:szCs w:val="22"/>
        </w:rPr>
        <w:t>Stage 4 - 1965 -1968</w:t>
      </w:r>
    </w:p>
    <w:p w14:paraId="1DDF6FBB" w14:textId="6E7C428E" w:rsidR="000D023A" w:rsidRDefault="001B354F" w:rsidP="00D24970">
      <w:pPr>
        <w:spacing w:after="120"/>
        <w:ind w:right="521"/>
        <w:rPr>
          <w:rFonts w:ascii="Arial Narrow" w:hAnsi="Arial Narrow"/>
          <w:sz w:val="22"/>
          <w:szCs w:val="22"/>
        </w:rPr>
      </w:pPr>
      <w:r w:rsidRPr="00BA140F">
        <w:rPr>
          <w:rFonts w:ascii="Arial Narrow" w:hAnsi="Arial Narrow"/>
          <w:sz w:val="22"/>
          <w:szCs w:val="22"/>
        </w:rPr>
        <w:t>This was the final building</w:t>
      </w:r>
      <w:r>
        <w:rPr>
          <w:rFonts w:ascii="Arial Narrow" w:hAnsi="Arial Narrow"/>
          <w:sz w:val="22"/>
          <w:szCs w:val="22"/>
        </w:rPr>
        <w:t xml:space="preserve"> phase</w:t>
      </w:r>
      <w:r w:rsidRPr="00BA140F">
        <w:rPr>
          <w:rFonts w:ascii="Arial Narrow" w:hAnsi="Arial Narrow"/>
          <w:sz w:val="22"/>
          <w:szCs w:val="22"/>
        </w:rPr>
        <w:t xml:space="preserve">, </w:t>
      </w:r>
      <w:r>
        <w:rPr>
          <w:rFonts w:ascii="Arial Narrow" w:hAnsi="Arial Narrow"/>
          <w:sz w:val="22"/>
          <w:szCs w:val="22"/>
        </w:rPr>
        <w:t xml:space="preserve">which saw </w:t>
      </w:r>
      <w:r w:rsidRPr="00BA140F">
        <w:rPr>
          <w:rFonts w:ascii="Arial Narrow" w:hAnsi="Arial Narrow"/>
          <w:sz w:val="22"/>
          <w:szCs w:val="22"/>
        </w:rPr>
        <w:t xml:space="preserve">a </w:t>
      </w:r>
      <w:r>
        <w:rPr>
          <w:rFonts w:ascii="Arial Narrow" w:hAnsi="Arial Narrow"/>
          <w:sz w:val="22"/>
          <w:szCs w:val="22"/>
        </w:rPr>
        <w:t xml:space="preserve">square tower of four </w:t>
      </w:r>
      <w:proofErr w:type="spellStart"/>
      <w:r>
        <w:rPr>
          <w:rFonts w:ascii="Arial Narrow" w:hAnsi="Arial Narrow"/>
          <w:sz w:val="22"/>
          <w:szCs w:val="22"/>
        </w:rPr>
        <w:t>storeys</w:t>
      </w:r>
      <w:proofErr w:type="spellEnd"/>
      <w:r>
        <w:rPr>
          <w:rFonts w:ascii="Arial Narrow" w:hAnsi="Arial Narrow"/>
          <w:sz w:val="22"/>
          <w:szCs w:val="22"/>
        </w:rPr>
        <w:t xml:space="preserve"> built above the </w:t>
      </w:r>
      <w:proofErr w:type="gramStart"/>
      <w:r>
        <w:rPr>
          <w:rFonts w:ascii="Arial Narrow" w:hAnsi="Arial Narrow"/>
          <w:sz w:val="22"/>
          <w:szCs w:val="22"/>
        </w:rPr>
        <w:t>north west</w:t>
      </w:r>
      <w:proofErr w:type="gramEnd"/>
      <w:r>
        <w:rPr>
          <w:rFonts w:ascii="Arial Narrow" w:hAnsi="Arial Narrow"/>
          <w:sz w:val="22"/>
          <w:szCs w:val="22"/>
        </w:rPr>
        <w:t xml:space="preserve"> corner of the scenery workshop. This brick building continues the basic form of stages 1 and 3, with long horizontal banks of glazing and masonry walls, but with no effort to adorn or enlighten the facades. The administration building added a</w:t>
      </w:r>
      <w:r w:rsidRPr="00BA140F">
        <w:rPr>
          <w:rFonts w:ascii="Arial Narrow" w:hAnsi="Arial Narrow"/>
          <w:sz w:val="22"/>
          <w:szCs w:val="22"/>
        </w:rPr>
        <w:t xml:space="preserve"> substantial amount of floor area for a variety of offices and meeting rooms for management, producer</w:t>
      </w:r>
      <w:r>
        <w:rPr>
          <w:rFonts w:ascii="Arial Narrow" w:hAnsi="Arial Narrow"/>
          <w:sz w:val="22"/>
          <w:szCs w:val="22"/>
        </w:rPr>
        <w:t xml:space="preserve">s, journalists, graphics, finance and human resources. </w:t>
      </w:r>
      <w:r w:rsidRPr="00BA140F">
        <w:rPr>
          <w:rFonts w:ascii="Arial Narrow" w:hAnsi="Arial Narrow"/>
          <w:sz w:val="22"/>
          <w:szCs w:val="22"/>
        </w:rPr>
        <w:t xml:space="preserve">The (metal decked) roof is home to a large satellite dish. </w:t>
      </w:r>
    </w:p>
    <w:p w14:paraId="6EBEFA67" w14:textId="41E36B68" w:rsidR="00D55CC2" w:rsidRDefault="001B354F" w:rsidP="00083BC0">
      <w:pPr>
        <w:spacing w:after="240"/>
        <w:ind w:right="521"/>
        <w:rPr>
          <w:rFonts w:ascii="Arial Narrow" w:hAnsi="Arial Narrow"/>
          <w:sz w:val="22"/>
          <w:szCs w:val="22"/>
        </w:rPr>
      </w:pPr>
      <w:r>
        <w:rPr>
          <w:rFonts w:ascii="Arial Narrow" w:hAnsi="Arial Narrow"/>
          <w:sz w:val="22"/>
          <w:szCs w:val="22"/>
        </w:rPr>
        <w:t>The carpark areas were laid out with a concrete area at the entrance and the parking areas to the north, as gravel with garden beds and trees, by 1963. The cypress and other older trees in the carpark</w:t>
      </w:r>
      <w:r w:rsidR="00C070DF">
        <w:rPr>
          <w:rFonts w:ascii="Arial Narrow" w:hAnsi="Arial Narrow"/>
          <w:sz w:val="22"/>
          <w:szCs w:val="22"/>
        </w:rPr>
        <w:t>, including some large eucalypts,</w:t>
      </w:r>
      <w:r>
        <w:rPr>
          <w:rFonts w:ascii="Arial Narrow" w:hAnsi="Arial Narrow"/>
          <w:sz w:val="22"/>
          <w:szCs w:val="22"/>
        </w:rPr>
        <w:t xml:space="preserve"> are possibly left over from Rippon Lea's </w:t>
      </w:r>
      <w:r w:rsidR="00C070DF">
        <w:rPr>
          <w:rFonts w:ascii="Arial Narrow" w:hAnsi="Arial Narrow"/>
          <w:sz w:val="22"/>
          <w:szCs w:val="22"/>
        </w:rPr>
        <w:t xml:space="preserve">original gardens and could be of some significance due to their age. </w:t>
      </w:r>
    </w:p>
    <w:p w14:paraId="618A2611" w14:textId="3FB9E840" w:rsidR="00503F54" w:rsidRDefault="00503F54">
      <w:pPr>
        <w:rPr>
          <w:rFonts w:ascii="Arial Narrow" w:hAnsi="Arial Narrow"/>
          <w:sz w:val="22"/>
          <w:szCs w:val="22"/>
        </w:rPr>
      </w:pPr>
      <w:r>
        <w:rPr>
          <w:rFonts w:ascii="Arial Narrow" w:hAnsi="Arial Narrow"/>
          <w:sz w:val="22"/>
          <w:szCs w:val="22"/>
        </w:rPr>
        <w:br w:type="page"/>
      </w:r>
    </w:p>
    <w:p w14:paraId="5A0FBDBC" w14:textId="77777777" w:rsidR="00EB7BA5" w:rsidRPr="00083BC0" w:rsidRDefault="00EB7BA5" w:rsidP="00083BC0">
      <w:pPr>
        <w:spacing w:after="240"/>
        <w:ind w:right="521"/>
        <w:rPr>
          <w:rFonts w:ascii="Arial Narrow" w:hAnsi="Arial Narrow"/>
          <w:sz w:val="22"/>
          <w:szCs w:val="22"/>
        </w:rPr>
      </w:pPr>
    </w:p>
    <w:p w14:paraId="2F993808" w14:textId="2ECE8F01" w:rsidR="00D55CC2" w:rsidRPr="00B65309" w:rsidRDefault="00EE3C24" w:rsidP="00EB7BA5">
      <w:pPr>
        <w:pBdr>
          <w:top w:val="single" w:sz="4" w:space="1" w:color="auto"/>
        </w:pBdr>
        <w:rPr>
          <w:rFonts w:ascii="Arial Narrow" w:hAnsi="Arial Narrow"/>
          <w:b/>
          <w:sz w:val="22"/>
          <w:szCs w:val="22"/>
        </w:rPr>
      </w:pPr>
      <w:r>
        <w:rPr>
          <w:rFonts w:ascii="Arial Narrow" w:hAnsi="Arial Narrow"/>
          <w:b/>
          <w:sz w:val="22"/>
          <w:szCs w:val="22"/>
        </w:rPr>
        <w:t>Recommended exte</w:t>
      </w:r>
      <w:r w:rsidR="00B65309" w:rsidRPr="00B65309">
        <w:rPr>
          <w:rFonts w:ascii="Arial Narrow" w:hAnsi="Arial Narrow"/>
          <w:b/>
          <w:sz w:val="22"/>
          <w:szCs w:val="22"/>
        </w:rPr>
        <w:t>nt of overlay:</w:t>
      </w:r>
    </w:p>
    <w:p w14:paraId="0D86B3F9" w14:textId="77777777" w:rsidR="00B65309" w:rsidRDefault="00B65309" w:rsidP="00D55CC2">
      <w:pPr>
        <w:rPr>
          <w:rFonts w:ascii="Arial Narrow" w:hAnsi="Arial Narrow"/>
          <w:sz w:val="22"/>
          <w:szCs w:val="22"/>
        </w:rPr>
      </w:pPr>
    </w:p>
    <w:p w14:paraId="0763BCBE" w14:textId="258FB3B8" w:rsidR="00B65309" w:rsidRDefault="00B65309" w:rsidP="00D55CC2">
      <w:pPr>
        <w:rPr>
          <w:rFonts w:ascii="Arial Narrow" w:hAnsi="Arial Narrow"/>
          <w:sz w:val="22"/>
          <w:szCs w:val="22"/>
        </w:rPr>
      </w:pPr>
      <w:r>
        <w:rPr>
          <w:rFonts w:ascii="Arial Narrow" w:hAnsi="Arial Narrow"/>
          <w:sz w:val="22"/>
          <w:szCs w:val="22"/>
        </w:rPr>
        <w:t xml:space="preserve">To the extent indicated </w:t>
      </w:r>
      <w:r w:rsidR="00182DE3">
        <w:rPr>
          <w:rFonts w:ascii="Arial Narrow" w:hAnsi="Arial Narrow"/>
          <w:sz w:val="22"/>
          <w:szCs w:val="22"/>
        </w:rPr>
        <w:t xml:space="preserve">in red </w:t>
      </w:r>
      <w:r>
        <w:rPr>
          <w:rFonts w:ascii="Arial Narrow" w:hAnsi="Arial Narrow"/>
          <w:sz w:val="22"/>
          <w:szCs w:val="22"/>
        </w:rPr>
        <w:t xml:space="preserve">on the map below, being </w:t>
      </w:r>
      <w:r w:rsidR="00970404">
        <w:rPr>
          <w:rFonts w:ascii="Arial Narrow" w:hAnsi="Arial Narrow"/>
          <w:sz w:val="22"/>
          <w:szCs w:val="22"/>
        </w:rPr>
        <w:t>the entire extent of the site being bound by Gordon Street, the Sandringham railway line</w:t>
      </w:r>
      <w:r w:rsidR="002E5934">
        <w:rPr>
          <w:rFonts w:ascii="Arial Narrow" w:hAnsi="Arial Narrow"/>
          <w:sz w:val="22"/>
          <w:szCs w:val="22"/>
        </w:rPr>
        <w:t>,</w:t>
      </w:r>
      <w:r w:rsidR="00083BC0">
        <w:rPr>
          <w:rFonts w:ascii="Arial Narrow" w:hAnsi="Arial Narrow"/>
          <w:sz w:val="22"/>
          <w:szCs w:val="22"/>
        </w:rPr>
        <w:t xml:space="preserve"> 2 Gordon Street</w:t>
      </w:r>
      <w:r w:rsidR="00970404">
        <w:rPr>
          <w:rFonts w:ascii="Arial Narrow" w:hAnsi="Arial Narrow"/>
          <w:sz w:val="22"/>
          <w:szCs w:val="22"/>
        </w:rPr>
        <w:t xml:space="preserve"> and </w:t>
      </w:r>
      <w:r w:rsidR="00970404" w:rsidRPr="00970404">
        <w:rPr>
          <w:rFonts w:ascii="Arial Narrow" w:hAnsi="Arial Narrow"/>
          <w:i/>
          <w:sz w:val="22"/>
          <w:szCs w:val="22"/>
        </w:rPr>
        <w:t>Rippon Lea</w:t>
      </w:r>
      <w:r w:rsidR="00083BC0">
        <w:rPr>
          <w:rFonts w:ascii="Arial Narrow" w:hAnsi="Arial Narrow"/>
          <w:sz w:val="22"/>
          <w:szCs w:val="22"/>
        </w:rPr>
        <w:t xml:space="preserve"> estate.</w:t>
      </w:r>
    </w:p>
    <w:p w14:paraId="177D58EB" w14:textId="77777777" w:rsidR="002E5934" w:rsidRDefault="002E5934" w:rsidP="00D55CC2">
      <w:pPr>
        <w:rPr>
          <w:rFonts w:ascii="Arial Narrow" w:hAnsi="Arial Narrow"/>
          <w:sz w:val="22"/>
          <w:szCs w:val="22"/>
        </w:rPr>
      </w:pPr>
    </w:p>
    <w:p w14:paraId="184C66F8" w14:textId="77777777" w:rsidR="00B65309" w:rsidRDefault="00B65309" w:rsidP="00D55CC2">
      <w:pPr>
        <w:rPr>
          <w:rFonts w:ascii="Arial Narrow" w:hAnsi="Arial Narrow"/>
          <w:sz w:val="22"/>
          <w:szCs w:val="22"/>
        </w:rPr>
      </w:pPr>
    </w:p>
    <w:p w14:paraId="62C41A65" w14:textId="77777777" w:rsidR="00970404" w:rsidRDefault="00970404" w:rsidP="00D55CC2">
      <w:pPr>
        <w:rPr>
          <w:rFonts w:ascii="Arial Narrow" w:hAnsi="Arial Narrow"/>
          <w:sz w:val="22"/>
          <w:szCs w:val="22"/>
        </w:rPr>
      </w:pPr>
    </w:p>
    <w:p w14:paraId="5F212644" w14:textId="6265F141" w:rsidR="00970404" w:rsidRDefault="00182DE3" w:rsidP="00D55CC2">
      <w:pPr>
        <w:rPr>
          <w:rFonts w:ascii="Arial Narrow" w:hAnsi="Arial Narrow"/>
          <w:sz w:val="22"/>
          <w:szCs w:val="22"/>
        </w:rPr>
      </w:pPr>
      <w:r w:rsidRPr="00182DE3">
        <w:rPr>
          <w:rFonts w:ascii="Arial Narrow" w:hAnsi="Arial Narrow"/>
          <w:noProof/>
          <w:sz w:val="22"/>
          <w:szCs w:val="22"/>
          <w:lang w:val="en-AU" w:eastAsia="en-AU"/>
        </w:rPr>
        <w:drawing>
          <wp:inline distT="0" distB="0" distL="0" distR="0" wp14:anchorId="7BE53DDA" wp14:editId="6020703A">
            <wp:extent cx="5194935" cy="5163259"/>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9175" cy="5187351"/>
                    </a:xfrm>
                    <a:prstGeom prst="rect">
                      <a:avLst/>
                    </a:prstGeom>
                  </pic:spPr>
                </pic:pic>
              </a:graphicData>
            </a:graphic>
          </wp:inline>
        </w:drawing>
      </w:r>
    </w:p>
    <w:p w14:paraId="65A80647" w14:textId="77777777" w:rsidR="000B244B" w:rsidRDefault="000B244B" w:rsidP="00D55CC2">
      <w:pPr>
        <w:rPr>
          <w:rFonts w:ascii="Arial Narrow" w:hAnsi="Arial Narrow"/>
          <w:sz w:val="22"/>
          <w:szCs w:val="22"/>
        </w:rPr>
      </w:pPr>
    </w:p>
    <w:p w14:paraId="75D3C6B8" w14:textId="587B64B9" w:rsidR="00EB7BA5" w:rsidRPr="00EB7BA5" w:rsidRDefault="00EB7BA5" w:rsidP="00D55CC2">
      <w:pPr>
        <w:rPr>
          <w:rFonts w:ascii="Arial Narrow" w:hAnsi="Arial Narrow"/>
          <w:b/>
          <w:sz w:val="22"/>
          <w:szCs w:val="22"/>
        </w:rPr>
      </w:pPr>
      <w:r w:rsidRPr="00EB7BA5">
        <w:rPr>
          <w:rFonts w:ascii="Arial Narrow" w:hAnsi="Arial Narrow"/>
          <w:b/>
          <w:sz w:val="22"/>
          <w:szCs w:val="22"/>
        </w:rPr>
        <w:t>Recommended schedule:</w:t>
      </w:r>
    </w:p>
    <w:tbl>
      <w:tblPr>
        <w:tblStyle w:val="TableGrid"/>
        <w:tblW w:w="0" w:type="auto"/>
        <w:tblInd w:w="471" w:type="dxa"/>
        <w:tblLook w:val="04A0" w:firstRow="1" w:lastRow="0" w:firstColumn="1" w:lastColumn="0" w:noHBand="0" w:noVBand="1"/>
      </w:tblPr>
      <w:tblGrid>
        <w:gridCol w:w="4147"/>
        <w:gridCol w:w="3589"/>
      </w:tblGrid>
      <w:tr w:rsidR="00EE3C24" w:rsidRPr="00EE3C24" w14:paraId="0F8D56B1" w14:textId="77777777" w:rsidTr="00914963">
        <w:tc>
          <w:tcPr>
            <w:tcW w:w="4147" w:type="dxa"/>
          </w:tcPr>
          <w:p w14:paraId="47E5BA6B" w14:textId="77777777" w:rsidR="00EE3C24" w:rsidRPr="00EE3C24" w:rsidRDefault="00EE3C24" w:rsidP="00914963">
            <w:pPr>
              <w:rPr>
                <w:rFonts w:ascii="Arial Narrow" w:hAnsi="Arial Narrow"/>
                <w:sz w:val="22"/>
                <w:szCs w:val="22"/>
              </w:rPr>
            </w:pPr>
            <w:r w:rsidRPr="00EE3C24">
              <w:rPr>
                <w:rFonts w:ascii="Arial Narrow" w:hAnsi="Arial Narrow"/>
                <w:sz w:val="22"/>
                <w:szCs w:val="22"/>
              </w:rPr>
              <w:t>External Paint Controls</w:t>
            </w:r>
          </w:p>
        </w:tc>
        <w:tc>
          <w:tcPr>
            <w:tcW w:w="3589" w:type="dxa"/>
          </w:tcPr>
          <w:p w14:paraId="532D6520" w14:textId="5E855ED9" w:rsidR="00EE3C24" w:rsidRPr="00EE3C24" w:rsidRDefault="00EE3C24" w:rsidP="00CC1B2B">
            <w:pPr>
              <w:rPr>
                <w:rFonts w:ascii="Arial Narrow" w:hAnsi="Arial Narrow"/>
                <w:sz w:val="22"/>
                <w:szCs w:val="22"/>
              </w:rPr>
            </w:pPr>
            <w:r w:rsidRPr="00EE3C24">
              <w:rPr>
                <w:rFonts w:ascii="Arial Narrow" w:hAnsi="Arial Narrow"/>
                <w:sz w:val="22"/>
                <w:szCs w:val="22"/>
              </w:rPr>
              <w:t>Yes</w:t>
            </w:r>
          </w:p>
        </w:tc>
      </w:tr>
      <w:tr w:rsidR="00EE3C24" w:rsidRPr="00EE3C24" w14:paraId="7176D488" w14:textId="77777777" w:rsidTr="00914963">
        <w:tc>
          <w:tcPr>
            <w:tcW w:w="4147" w:type="dxa"/>
          </w:tcPr>
          <w:p w14:paraId="3C438484" w14:textId="77777777" w:rsidR="00EE3C24" w:rsidRPr="00EE3C24" w:rsidRDefault="00EE3C24" w:rsidP="00914963">
            <w:pPr>
              <w:rPr>
                <w:rFonts w:ascii="Arial Narrow" w:hAnsi="Arial Narrow"/>
                <w:sz w:val="22"/>
                <w:szCs w:val="22"/>
              </w:rPr>
            </w:pPr>
            <w:r w:rsidRPr="00EE3C24">
              <w:rPr>
                <w:rFonts w:ascii="Arial Narrow" w:hAnsi="Arial Narrow"/>
                <w:sz w:val="22"/>
                <w:szCs w:val="22"/>
              </w:rPr>
              <w:t>Internal Alteration Controls</w:t>
            </w:r>
          </w:p>
        </w:tc>
        <w:tc>
          <w:tcPr>
            <w:tcW w:w="3589" w:type="dxa"/>
          </w:tcPr>
          <w:p w14:paraId="053F88FC" w14:textId="0BA552A6" w:rsidR="00EE3C24" w:rsidRPr="00EE3C24" w:rsidRDefault="00EE3C24" w:rsidP="00CC1B2B">
            <w:pPr>
              <w:outlineLvl w:val="0"/>
              <w:rPr>
                <w:rFonts w:ascii="Arial Narrow" w:hAnsi="Arial Narrow" w:cs="Arial"/>
                <w:sz w:val="22"/>
                <w:szCs w:val="22"/>
              </w:rPr>
            </w:pPr>
            <w:r w:rsidRPr="00EE3C24">
              <w:rPr>
                <w:rFonts w:ascii="Arial Narrow" w:hAnsi="Arial Narrow"/>
                <w:sz w:val="22"/>
                <w:szCs w:val="22"/>
              </w:rPr>
              <w:t xml:space="preserve">Yes </w:t>
            </w:r>
          </w:p>
        </w:tc>
      </w:tr>
      <w:tr w:rsidR="00EE3C24" w:rsidRPr="00EE3C24" w14:paraId="37F26A68" w14:textId="77777777" w:rsidTr="00914963">
        <w:tc>
          <w:tcPr>
            <w:tcW w:w="4147" w:type="dxa"/>
          </w:tcPr>
          <w:p w14:paraId="76C44CF4" w14:textId="77777777" w:rsidR="00EE3C24" w:rsidRPr="00EE3C24" w:rsidRDefault="00EE3C24" w:rsidP="00914963">
            <w:pPr>
              <w:rPr>
                <w:rFonts w:ascii="Arial Narrow" w:hAnsi="Arial Narrow"/>
                <w:sz w:val="22"/>
                <w:szCs w:val="22"/>
              </w:rPr>
            </w:pPr>
            <w:r w:rsidRPr="00EE3C24">
              <w:rPr>
                <w:rFonts w:ascii="Arial Narrow" w:hAnsi="Arial Narrow"/>
                <w:sz w:val="22"/>
                <w:szCs w:val="22"/>
              </w:rPr>
              <w:t>Trees Controls</w:t>
            </w:r>
          </w:p>
        </w:tc>
        <w:tc>
          <w:tcPr>
            <w:tcW w:w="3589" w:type="dxa"/>
          </w:tcPr>
          <w:p w14:paraId="63C92DE4" w14:textId="60607335" w:rsidR="00EE3C24" w:rsidRPr="00EE3C24" w:rsidRDefault="00CC1B2B" w:rsidP="00914963">
            <w:pPr>
              <w:rPr>
                <w:rFonts w:ascii="Arial Narrow" w:hAnsi="Arial Narrow"/>
                <w:sz w:val="22"/>
                <w:szCs w:val="22"/>
              </w:rPr>
            </w:pPr>
            <w:r>
              <w:rPr>
                <w:rFonts w:ascii="Arial Narrow" w:hAnsi="Arial Narrow"/>
                <w:sz w:val="22"/>
                <w:szCs w:val="22"/>
              </w:rPr>
              <w:t>No</w:t>
            </w:r>
          </w:p>
        </w:tc>
      </w:tr>
      <w:tr w:rsidR="00EE3C24" w:rsidRPr="00EE3C24" w14:paraId="2FB4EA69" w14:textId="77777777" w:rsidTr="00914963">
        <w:tc>
          <w:tcPr>
            <w:tcW w:w="4147" w:type="dxa"/>
          </w:tcPr>
          <w:p w14:paraId="69E8E4CE" w14:textId="77777777" w:rsidR="00EE3C24" w:rsidRPr="00EE3C24" w:rsidRDefault="00EE3C24" w:rsidP="00914963">
            <w:pPr>
              <w:rPr>
                <w:rFonts w:ascii="Arial Narrow" w:hAnsi="Arial Narrow"/>
                <w:sz w:val="22"/>
                <w:szCs w:val="22"/>
              </w:rPr>
            </w:pPr>
            <w:r w:rsidRPr="00EE3C24">
              <w:rPr>
                <w:rFonts w:ascii="Arial Narrow" w:hAnsi="Arial Narrow"/>
                <w:sz w:val="22"/>
                <w:szCs w:val="22"/>
              </w:rPr>
              <w:t>Fences and Outbuildings</w:t>
            </w:r>
          </w:p>
        </w:tc>
        <w:tc>
          <w:tcPr>
            <w:tcW w:w="3589" w:type="dxa"/>
          </w:tcPr>
          <w:p w14:paraId="269EA88D" w14:textId="77777777" w:rsidR="00EE3C24" w:rsidRPr="00EE3C24" w:rsidRDefault="00EE3C24" w:rsidP="00914963">
            <w:pPr>
              <w:rPr>
                <w:rFonts w:ascii="Arial Narrow" w:hAnsi="Arial Narrow"/>
                <w:sz w:val="22"/>
                <w:szCs w:val="22"/>
              </w:rPr>
            </w:pPr>
            <w:r w:rsidRPr="00EE3C24">
              <w:rPr>
                <w:rFonts w:ascii="Arial Narrow" w:hAnsi="Arial Narrow"/>
                <w:sz w:val="22"/>
                <w:szCs w:val="22"/>
              </w:rPr>
              <w:t>No</w:t>
            </w:r>
          </w:p>
        </w:tc>
      </w:tr>
      <w:tr w:rsidR="00EE3C24" w:rsidRPr="00EE3C24" w14:paraId="3837B834" w14:textId="77777777" w:rsidTr="00914963">
        <w:tc>
          <w:tcPr>
            <w:tcW w:w="4147" w:type="dxa"/>
          </w:tcPr>
          <w:p w14:paraId="4A919908" w14:textId="77777777" w:rsidR="00EE3C24" w:rsidRPr="00EE3C24" w:rsidRDefault="00EE3C24" w:rsidP="00914963">
            <w:pPr>
              <w:rPr>
                <w:rFonts w:ascii="Arial Narrow" w:hAnsi="Arial Narrow"/>
                <w:sz w:val="22"/>
                <w:szCs w:val="22"/>
              </w:rPr>
            </w:pPr>
            <w:r w:rsidRPr="00EE3C24">
              <w:rPr>
                <w:rFonts w:ascii="Arial Narrow" w:hAnsi="Arial Narrow"/>
                <w:sz w:val="22"/>
                <w:szCs w:val="22"/>
              </w:rPr>
              <w:t>Prohibited uses may be permitted</w:t>
            </w:r>
          </w:p>
        </w:tc>
        <w:tc>
          <w:tcPr>
            <w:tcW w:w="3589" w:type="dxa"/>
          </w:tcPr>
          <w:p w14:paraId="4EA8AE68" w14:textId="77777777" w:rsidR="00EE3C24" w:rsidRPr="00EE3C24" w:rsidRDefault="00EE3C24" w:rsidP="00914963">
            <w:pPr>
              <w:rPr>
                <w:rFonts w:ascii="Arial Narrow" w:hAnsi="Arial Narrow"/>
                <w:sz w:val="22"/>
                <w:szCs w:val="22"/>
              </w:rPr>
            </w:pPr>
            <w:r w:rsidRPr="00EE3C24">
              <w:rPr>
                <w:rFonts w:ascii="Arial Narrow" w:hAnsi="Arial Narrow"/>
                <w:sz w:val="22"/>
                <w:szCs w:val="22"/>
              </w:rPr>
              <w:t>Yes</w:t>
            </w:r>
          </w:p>
        </w:tc>
      </w:tr>
      <w:tr w:rsidR="00EE3C24" w:rsidRPr="00EE3C24" w14:paraId="5B888B14" w14:textId="77777777" w:rsidTr="00914963">
        <w:tc>
          <w:tcPr>
            <w:tcW w:w="4147" w:type="dxa"/>
          </w:tcPr>
          <w:p w14:paraId="40962205" w14:textId="77777777" w:rsidR="00EE3C24" w:rsidRPr="00EE3C24" w:rsidRDefault="00EE3C24" w:rsidP="00914963">
            <w:pPr>
              <w:rPr>
                <w:rFonts w:ascii="Arial Narrow" w:hAnsi="Arial Narrow"/>
                <w:sz w:val="22"/>
                <w:szCs w:val="22"/>
              </w:rPr>
            </w:pPr>
            <w:r w:rsidRPr="00EE3C24">
              <w:rPr>
                <w:rFonts w:ascii="Arial Narrow" w:hAnsi="Arial Narrow"/>
                <w:sz w:val="22"/>
                <w:szCs w:val="22"/>
              </w:rPr>
              <w:t>Aboriginal Heritage Place</w:t>
            </w:r>
          </w:p>
        </w:tc>
        <w:tc>
          <w:tcPr>
            <w:tcW w:w="3589" w:type="dxa"/>
          </w:tcPr>
          <w:p w14:paraId="5AA3DE00" w14:textId="77777777" w:rsidR="00EE3C24" w:rsidRPr="00EE3C24" w:rsidRDefault="00EE3C24" w:rsidP="00914963">
            <w:pPr>
              <w:rPr>
                <w:rFonts w:ascii="Arial Narrow" w:hAnsi="Arial Narrow"/>
                <w:sz w:val="22"/>
                <w:szCs w:val="22"/>
              </w:rPr>
            </w:pPr>
            <w:r w:rsidRPr="00EE3C24">
              <w:rPr>
                <w:rFonts w:ascii="Arial Narrow" w:hAnsi="Arial Narrow"/>
                <w:sz w:val="22"/>
                <w:szCs w:val="22"/>
              </w:rPr>
              <w:t>No</w:t>
            </w:r>
          </w:p>
        </w:tc>
      </w:tr>
    </w:tbl>
    <w:p w14:paraId="204C5961" w14:textId="77777777" w:rsidR="00EE3C24" w:rsidRPr="00EE3C24" w:rsidRDefault="00EE3C24" w:rsidP="00EE3C24">
      <w:pPr>
        <w:outlineLvl w:val="0"/>
        <w:rPr>
          <w:rFonts w:ascii="Arial Narrow" w:hAnsi="Arial Narrow" w:cs="Arial"/>
          <w:sz w:val="20"/>
          <w:szCs w:val="20"/>
          <w:u w:val="single"/>
        </w:rPr>
      </w:pPr>
    </w:p>
    <w:p w14:paraId="2C0DB349" w14:textId="77777777" w:rsidR="00EE3C24" w:rsidRPr="00EE3C24" w:rsidRDefault="00EE3C24" w:rsidP="00EE3C24">
      <w:pPr>
        <w:outlineLvl w:val="0"/>
        <w:rPr>
          <w:rFonts w:ascii="Arial Narrow" w:hAnsi="Arial Narrow" w:cs="Arial"/>
          <w:b/>
          <w:sz w:val="20"/>
          <w:szCs w:val="20"/>
        </w:rPr>
      </w:pPr>
      <w:r w:rsidRPr="00EE3C24">
        <w:rPr>
          <w:rFonts w:ascii="Arial Narrow" w:hAnsi="Arial Narrow" w:cs="Arial"/>
          <w:b/>
          <w:sz w:val="20"/>
          <w:szCs w:val="20"/>
        </w:rPr>
        <w:t>Recommendations:</w:t>
      </w:r>
    </w:p>
    <w:p w14:paraId="24A3B137" w14:textId="77777777" w:rsidR="00EE3C24" w:rsidRPr="00EE3C24" w:rsidRDefault="00EE3C24" w:rsidP="00EE3C24">
      <w:pPr>
        <w:outlineLvl w:val="0"/>
        <w:rPr>
          <w:rFonts w:ascii="Arial Narrow" w:hAnsi="Arial Narrow" w:cs="Arial"/>
          <w:sz w:val="20"/>
          <w:szCs w:val="20"/>
        </w:rPr>
      </w:pPr>
    </w:p>
    <w:p w14:paraId="3BB38C77" w14:textId="28EEB103" w:rsidR="00EE3C24" w:rsidRPr="00503F54" w:rsidRDefault="00EE3C24" w:rsidP="0099493E">
      <w:pPr>
        <w:outlineLvl w:val="0"/>
        <w:rPr>
          <w:rFonts w:ascii="Arial Narrow" w:hAnsi="Arial Narrow" w:cs="Arial"/>
          <w:sz w:val="20"/>
          <w:szCs w:val="20"/>
        </w:rPr>
      </w:pPr>
      <w:r w:rsidRPr="00EE3C24">
        <w:rPr>
          <w:rFonts w:ascii="Arial Narrow" w:hAnsi="Arial Narrow" w:cs="Arial"/>
          <w:sz w:val="20"/>
          <w:szCs w:val="20"/>
        </w:rPr>
        <w:t>Prior to planning approval of any development, demolition or works on the site, a Conservation Management Plan should be prepared to accompany and inform future development. The CMP should provide further information and clarity on Internal Alteration Controls in particular.</w:t>
      </w:r>
      <w:bookmarkStart w:id="0" w:name="_GoBack"/>
      <w:bookmarkEnd w:id="0"/>
    </w:p>
    <w:p w14:paraId="57C0A202" w14:textId="399D23A3" w:rsidR="0099493E" w:rsidRPr="00F928C8" w:rsidRDefault="0099493E" w:rsidP="0099493E">
      <w:pPr>
        <w:outlineLvl w:val="0"/>
        <w:rPr>
          <w:rFonts w:ascii="Arial Narrow" w:hAnsi="Arial Narrow" w:cs="Arial"/>
          <w:sz w:val="20"/>
          <w:szCs w:val="20"/>
        </w:rPr>
      </w:pPr>
      <w:r w:rsidRPr="0099493E">
        <w:rPr>
          <w:rFonts w:ascii="Arial Narrow" w:hAnsi="Arial Narrow" w:cs="Arial"/>
          <w:sz w:val="20"/>
          <w:szCs w:val="20"/>
        </w:rPr>
        <w:lastRenderedPageBreak/>
        <w:t xml:space="preserve">Diagram A0-1 indicates </w:t>
      </w:r>
      <w:r w:rsidR="00CC1B2B">
        <w:rPr>
          <w:rFonts w:ascii="Arial Narrow" w:hAnsi="Arial Narrow" w:cs="Arial"/>
          <w:sz w:val="20"/>
          <w:szCs w:val="20"/>
        </w:rPr>
        <w:t>the location of the Transmission Tower and significant and contributory facades and internal areas.</w:t>
      </w:r>
    </w:p>
    <w:p w14:paraId="1414146D" w14:textId="77777777" w:rsidR="0099493E" w:rsidRPr="003F3D8C" w:rsidRDefault="0099493E" w:rsidP="0099493E">
      <w:pPr>
        <w:outlineLvl w:val="0"/>
        <w:rPr>
          <w:rFonts w:ascii="Arial" w:hAnsi="Arial" w:cs="Arial"/>
          <w:sz w:val="20"/>
          <w:szCs w:val="20"/>
        </w:rPr>
      </w:pPr>
      <w:r>
        <w:rPr>
          <w:noProof/>
          <w:lang w:val="en-AU" w:eastAsia="en-AU"/>
        </w:rPr>
        <w:drawing>
          <wp:inline distT="0" distB="0" distL="0" distR="0" wp14:anchorId="4606A8BF" wp14:editId="490C96CD">
            <wp:extent cx="5937393" cy="70149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53015" cy="7033407"/>
                    </a:xfrm>
                    <a:prstGeom prst="rect">
                      <a:avLst/>
                    </a:prstGeom>
                  </pic:spPr>
                </pic:pic>
              </a:graphicData>
            </a:graphic>
          </wp:inline>
        </w:drawing>
      </w:r>
    </w:p>
    <w:p w14:paraId="61604A13" w14:textId="77777777" w:rsidR="0099493E" w:rsidRDefault="0099493E" w:rsidP="0099493E">
      <w:pPr>
        <w:pBdr>
          <w:bottom w:val="single" w:sz="6" w:space="1" w:color="auto"/>
        </w:pBdr>
        <w:autoSpaceDE w:val="0"/>
        <w:autoSpaceDN w:val="0"/>
        <w:adjustRightInd w:val="0"/>
        <w:spacing w:after="120"/>
        <w:rPr>
          <w:rFonts w:ascii="Arial" w:hAnsi="Arial" w:cs="Arial"/>
          <w:b/>
          <w:bCs/>
          <w:szCs w:val="23"/>
        </w:rPr>
      </w:pPr>
    </w:p>
    <w:p w14:paraId="5E988336" w14:textId="77777777" w:rsidR="00B75688" w:rsidRDefault="00B75688" w:rsidP="00D55CC2">
      <w:pPr>
        <w:rPr>
          <w:rFonts w:ascii="Arial Narrow" w:hAnsi="Arial Narrow"/>
          <w:b/>
          <w:sz w:val="22"/>
          <w:szCs w:val="22"/>
        </w:rPr>
      </w:pPr>
    </w:p>
    <w:p w14:paraId="2C868771" w14:textId="77777777" w:rsidR="00EB7BA5" w:rsidRDefault="00EB7BA5" w:rsidP="00D55CC2">
      <w:pPr>
        <w:rPr>
          <w:rFonts w:ascii="Arial Narrow" w:hAnsi="Arial Narrow"/>
          <w:b/>
          <w:sz w:val="22"/>
          <w:szCs w:val="22"/>
        </w:rPr>
      </w:pPr>
    </w:p>
    <w:p w14:paraId="1AF93D78" w14:textId="77777777" w:rsidR="00EE3C24" w:rsidRDefault="00EE3C24" w:rsidP="00D55CC2">
      <w:pPr>
        <w:rPr>
          <w:rFonts w:ascii="Arial Narrow" w:hAnsi="Arial Narrow"/>
          <w:b/>
          <w:sz w:val="22"/>
          <w:szCs w:val="22"/>
        </w:rPr>
      </w:pPr>
    </w:p>
    <w:p w14:paraId="66B7EACD" w14:textId="77777777" w:rsidR="00EE3C24" w:rsidRDefault="00EE3C24" w:rsidP="00D55CC2">
      <w:pPr>
        <w:rPr>
          <w:rFonts w:ascii="Arial Narrow" w:hAnsi="Arial Narrow"/>
          <w:b/>
          <w:sz w:val="22"/>
          <w:szCs w:val="22"/>
        </w:rPr>
      </w:pPr>
    </w:p>
    <w:p w14:paraId="38B79BE1" w14:textId="77777777" w:rsidR="00EE3C24" w:rsidRDefault="00EE3C24" w:rsidP="00D55CC2">
      <w:pPr>
        <w:rPr>
          <w:rFonts w:ascii="Arial Narrow" w:hAnsi="Arial Narrow"/>
          <w:b/>
          <w:sz w:val="22"/>
          <w:szCs w:val="22"/>
        </w:rPr>
      </w:pPr>
    </w:p>
    <w:p w14:paraId="76E3E5AB" w14:textId="77777777" w:rsidR="00EE3C24" w:rsidRDefault="00EE3C24" w:rsidP="00D55CC2">
      <w:pPr>
        <w:rPr>
          <w:rFonts w:ascii="Arial Narrow" w:hAnsi="Arial Narrow"/>
          <w:b/>
          <w:sz w:val="22"/>
          <w:szCs w:val="22"/>
        </w:rPr>
      </w:pPr>
    </w:p>
    <w:p w14:paraId="1FEED6A5" w14:textId="77777777" w:rsidR="00EE3C24" w:rsidRDefault="00EE3C24" w:rsidP="00D55CC2">
      <w:pPr>
        <w:rPr>
          <w:rFonts w:ascii="Arial Narrow" w:hAnsi="Arial Narrow"/>
          <w:b/>
          <w:sz w:val="22"/>
          <w:szCs w:val="22"/>
        </w:rPr>
      </w:pPr>
    </w:p>
    <w:p w14:paraId="28AD45A5" w14:textId="77777777" w:rsidR="00EE3C24" w:rsidRDefault="00EE3C24" w:rsidP="00D55CC2">
      <w:pPr>
        <w:rPr>
          <w:rFonts w:ascii="Arial Narrow" w:hAnsi="Arial Narrow"/>
          <w:b/>
          <w:sz w:val="22"/>
          <w:szCs w:val="22"/>
        </w:rPr>
      </w:pPr>
    </w:p>
    <w:p w14:paraId="771F0EBD" w14:textId="55712BCE" w:rsidR="00C070DF" w:rsidRDefault="000D11AA" w:rsidP="00EB7BA5">
      <w:pPr>
        <w:pBdr>
          <w:top w:val="single" w:sz="4" w:space="1" w:color="auto"/>
        </w:pBdr>
        <w:rPr>
          <w:rFonts w:ascii="Arial Narrow" w:hAnsi="Arial Narrow"/>
          <w:b/>
          <w:sz w:val="22"/>
          <w:szCs w:val="22"/>
        </w:rPr>
      </w:pPr>
      <w:r>
        <w:rPr>
          <w:rFonts w:ascii="Arial Narrow" w:hAnsi="Arial Narrow"/>
          <w:b/>
          <w:sz w:val="22"/>
          <w:szCs w:val="22"/>
        </w:rPr>
        <w:lastRenderedPageBreak/>
        <w:t>Pho</w:t>
      </w:r>
      <w:r w:rsidR="00C070DF" w:rsidRPr="00C070DF">
        <w:rPr>
          <w:rFonts w:ascii="Arial Narrow" w:hAnsi="Arial Narrow"/>
          <w:b/>
          <w:sz w:val="22"/>
          <w:szCs w:val="22"/>
        </w:rPr>
        <w:t>tos:</w:t>
      </w:r>
    </w:p>
    <w:p w14:paraId="6915976C" w14:textId="77777777" w:rsidR="00C070DF" w:rsidRDefault="00C070DF" w:rsidP="00D55CC2">
      <w:pPr>
        <w:rPr>
          <w:rFonts w:ascii="Arial Narrow" w:hAnsi="Arial Narrow"/>
          <w:sz w:val="22"/>
          <w:szCs w:val="22"/>
        </w:rPr>
      </w:pPr>
      <w:r>
        <w:rPr>
          <w:rFonts w:ascii="Arial Narrow" w:hAnsi="Arial Narrow"/>
          <w:noProof/>
          <w:sz w:val="22"/>
          <w:szCs w:val="22"/>
          <w:lang w:val="en-AU" w:eastAsia="en-AU"/>
        </w:rPr>
        <w:drawing>
          <wp:inline distT="0" distB="0" distL="0" distR="0" wp14:anchorId="773FDC53" wp14:editId="77AF5994">
            <wp:extent cx="4509135" cy="3517233"/>
            <wp:effectExtent l="0" t="0" r="0" b="0"/>
            <wp:docPr id="5" name="Picture 5" descr="../Research%20&amp;%20History/stage%204%20ext%20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rch%20&amp;%20History/stage%204%20ext%20view.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523859" cy="3528718"/>
                    </a:xfrm>
                    <a:prstGeom prst="rect">
                      <a:avLst/>
                    </a:prstGeom>
                    <a:noFill/>
                    <a:ln>
                      <a:noFill/>
                    </a:ln>
                  </pic:spPr>
                </pic:pic>
              </a:graphicData>
            </a:graphic>
          </wp:inline>
        </w:drawing>
      </w:r>
    </w:p>
    <w:p w14:paraId="61ADC410" w14:textId="0D4D703F" w:rsidR="00C070DF" w:rsidRPr="00C070DF" w:rsidRDefault="00C070DF" w:rsidP="00D55CC2">
      <w:pPr>
        <w:rPr>
          <w:rFonts w:ascii="Arial Narrow" w:hAnsi="Arial Narrow"/>
          <w:i/>
          <w:sz w:val="20"/>
          <w:szCs w:val="20"/>
        </w:rPr>
      </w:pPr>
      <w:r w:rsidRPr="00C070DF">
        <w:rPr>
          <w:rFonts w:ascii="Arial Narrow" w:hAnsi="Arial Narrow"/>
          <w:i/>
          <w:sz w:val="20"/>
          <w:szCs w:val="20"/>
        </w:rPr>
        <w:t xml:space="preserve">Stage 4 completed, along Sandringham Railway line, showing 4 </w:t>
      </w:r>
      <w:proofErr w:type="spellStart"/>
      <w:r w:rsidRPr="00C070DF">
        <w:rPr>
          <w:rFonts w:ascii="Arial Narrow" w:hAnsi="Arial Narrow"/>
          <w:i/>
          <w:sz w:val="20"/>
          <w:szCs w:val="20"/>
        </w:rPr>
        <w:t>storey</w:t>
      </w:r>
      <w:proofErr w:type="spellEnd"/>
      <w:r w:rsidRPr="00C070DF">
        <w:rPr>
          <w:rFonts w:ascii="Arial Narrow" w:hAnsi="Arial Narrow"/>
          <w:i/>
          <w:sz w:val="20"/>
          <w:szCs w:val="20"/>
        </w:rPr>
        <w:t xml:space="preserve"> office block and workshop area with Tower above, </w:t>
      </w:r>
      <w:r w:rsidR="00B75688">
        <w:rPr>
          <w:rFonts w:ascii="Arial Narrow" w:hAnsi="Arial Narrow"/>
          <w:i/>
          <w:sz w:val="20"/>
          <w:szCs w:val="20"/>
        </w:rPr>
        <w:t xml:space="preserve">and the </w:t>
      </w:r>
      <w:proofErr w:type="spellStart"/>
      <w:r w:rsidR="00B75688">
        <w:rPr>
          <w:rFonts w:ascii="Arial Narrow" w:hAnsi="Arial Narrow"/>
          <w:i/>
          <w:sz w:val="20"/>
          <w:szCs w:val="20"/>
        </w:rPr>
        <w:t>Elsternwick</w:t>
      </w:r>
      <w:proofErr w:type="spellEnd"/>
      <w:r w:rsidR="00B75688">
        <w:rPr>
          <w:rFonts w:ascii="Arial Narrow" w:hAnsi="Arial Narrow"/>
          <w:i/>
          <w:sz w:val="20"/>
          <w:szCs w:val="20"/>
        </w:rPr>
        <w:t xml:space="preserve"> Police station to the far right, </w:t>
      </w:r>
      <w:r w:rsidRPr="00C070DF">
        <w:rPr>
          <w:rFonts w:ascii="Arial Narrow" w:hAnsi="Arial Narrow"/>
          <w:i/>
          <w:sz w:val="20"/>
          <w:szCs w:val="20"/>
        </w:rPr>
        <w:t>circa 1968. National Archives of Australia</w:t>
      </w:r>
    </w:p>
    <w:p w14:paraId="58026456" w14:textId="77777777" w:rsidR="00C070DF" w:rsidRDefault="00C070DF" w:rsidP="00D55CC2">
      <w:pPr>
        <w:rPr>
          <w:rFonts w:ascii="Arial Narrow" w:hAnsi="Arial Narrow"/>
          <w:sz w:val="22"/>
          <w:szCs w:val="22"/>
        </w:rPr>
      </w:pPr>
    </w:p>
    <w:p w14:paraId="69FEA168" w14:textId="175A66EB" w:rsidR="00C070DF" w:rsidRDefault="00C070DF" w:rsidP="00D55CC2">
      <w:pPr>
        <w:rPr>
          <w:rFonts w:ascii="Arial Narrow" w:hAnsi="Arial Narrow"/>
          <w:sz w:val="22"/>
          <w:szCs w:val="22"/>
        </w:rPr>
      </w:pPr>
    </w:p>
    <w:p w14:paraId="78074664" w14:textId="6ED7EA04" w:rsidR="00B75688" w:rsidRDefault="00C070DF" w:rsidP="00D55CC2">
      <w:pPr>
        <w:rPr>
          <w:rFonts w:ascii="Arial Narrow" w:hAnsi="Arial Narrow"/>
          <w:sz w:val="22"/>
          <w:szCs w:val="22"/>
        </w:rPr>
      </w:pPr>
      <w:r>
        <w:rPr>
          <w:rFonts w:ascii="Arial Narrow" w:hAnsi="Arial Narrow"/>
          <w:noProof/>
          <w:sz w:val="22"/>
          <w:szCs w:val="22"/>
          <w:lang w:val="en-AU" w:eastAsia="en-AU"/>
        </w:rPr>
        <w:drawing>
          <wp:inline distT="0" distB="0" distL="0" distR="0" wp14:anchorId="0704F178" wp14:editId="1D0C7F99">
            <wp:extent cx="4509135" cy="3003421"/>
            <wp:effectExtent l="0" t="0" r="0" b="0"/>
            <wp:docPr id="3" name="Picture 3" descr="../Research%20&amp;%20History/9200864-3x2-940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20&amp;%20History/9200864-3x2-940x627.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546796" cy="3028506"/>
                    </a:xfrm>
                    <a:prstGeom prst="rect">
                      <a:avLst/>
                    </a:prstGeom>
                    <a:noFill/>
                    <a:ln>
                      <a:noFill/>
                    </a:ln>
                  </pic:spPr>
                </pic:pic>
              </a:graphicData>
            </a:graphic>
          </wp:inline>
        </w:drawing>
      </w:r>
    </w:p>
    <w:p w14:paraId="4A2462BD" w14:textId="04DD78C6" w:rsidR="00B75688" w:rsidRPr="00B75688" w:rsidRDefault="00B75688" w:rsidP="00D55CC2">
      <w:pPr>
        <w:rPr>
          <w:rFonts w:ascii="Arial Narrow" w:hAnsi="Arial Narrow"/>
          <w:i/>
          <w:sz w:val="20"/>
          <w:szCs w:val="20"/>
        </w:rPr>
      </w:pPr>
      <w:r w:rsidRPr="00B75688">
        <w:rPr>
          <w:rFonts w:ascii="Arial Narrow" w:hAnsi="Arial Narrow"/>
          <w:i/>
          <w:sz w:val="20"/>
          <w:szCs w:val="20"/>
        </w:rPr>
        <w:t>Stages 1, 2 and 3 completed circa 1961. Source http://www.abv2.net.au</w:t>
      </w:r>
    </w:p>
    <w:p w14:paraId="05CCF29F" w14:textId="77777777" w:rsidR="00C070DF" w:rsidRDefault="00C070DF" w:rsidP="00D55CC2">
      <w:pPr>
        <w:rPr>
          <w:rFonts w:ascii="Arial Narrow" w:hAnsi="Arial Narrow"/>
          <w:sz w:val="22"/>
          <w:szCs w:val="22"/>
        </w:rPr>
      </w:pPr>
    </w:p>
    <w:p w14:paraId="0CAE8CCA" w14:textId="58137BE3" w:rsidR="000C5128" w:rsidRPr="000C5128" w:rsidRDefault="000C5128" w:rsidP="00D55CC2">
      <w:pPr>
        <w:rPr>
          <w:rFonts w:ascii="Arial Narrow" w:hAnsi="Arial Narrow"/>
          <w:b/>
          <w:sz w:val="20"/>
          <w:szCs w:val="20"/>
        </w:rPr>
      </w:pPr>
      <w:r>
        <w:rPr>
          <w:rFonts w:ascii="Arial Narrow" w:hAnsi="Arial Narrow"/>
          <w:b/>
          <w:sz w:val="20"/>
          <w:szCs w:val="20"/>
        </w:rPr>
        <w:t>Primary Sou</w:t>
      </w:r>
      <w:r w:rsidR="00EE3C24">
        <w:rPr>
          <w:rFonts w:ascii="Arial Narrow" w:hAnsi="Arial Narrow"/>
          <w:b/>
          <w:sz w:val="20"/>
          <w:szCs w:val="20"/>
        </w:rPr>
        <w:t>r</w:t>
      </w:r>
      <w:r>
        <w:rPr>
          <w:rFonts w:ascii="Arial Narrow" w:hAnsi="Arial Narrow"/>
          <w:b/>
          <w:sz w:val="20"/>
          <w:szCs w:val="20"/>
        </w:rPr>
        <w:t>ce</w:t>
      </w:r>
      <w:r w:rsidRPr="000C5128">
        <w:rPr>
          <w:rFonts w:ascii="Arial Narrow" w:hAnsi="Arial Narrow"/>
          <w:b/>
          <w:sz w:val="20"/>
          <w:szCs w:val="20"/>
        </w:rPr>
        <w:t>:</w:t>
      </w:r>
    </w:p>
    <w:p w14:paraId="1F5BD982" w14:textId="2D60EA40" w:rsidR="000C5128" w:rsidRDefault="000C5128" w:rsidP="00D55CC2">
      <w:pPr>
        <w:rPr>
          <w:rFonts w:ascii="Arial Narrow" w:hAnsi="Arial Narrow"/>
          <w:sz w:val="22"/>
          <w:szCs w:val="22"/>
        </w:rPr>
      </w:pPr>
      <w:r>
        <w:rPr>
          <w:rFonts w:ascii="Arial Narrow" w:hAnsi="Arial Narrow"/>
          <w:sz w:val="22"/>
          <w:szCs w:val="22"/>
        </w:rPr>
        <w:t>Heritage Assessment – ABC TV Studios, 8 Gordon Street, June 2008</w:t>
      </w:r>
    </w:p>
    <w:p w14:paraId="1AF468B0" w14:textId="0969FB75" w:rsidR="000C5128" w:rsidRPr="000C5128" w:rsidRDefault="000C5128" w:rsidP="00D55CC2">
      <w:pPr>
        <w:rPr>
          <w:rFonts w:ascii="Arial Narrow" w:hAnsi="Arial Narrow"/>
          <w:sz w:val="22"/>
          <w:szCs w:val="22"/>
        </w:rPr>
      </w:pPr>
    </w:p>
    <w:sectPr w:rsidR="000C5128" w:rsidRPr="000C5128" w:rsidSect="00522B36">
      <w:headerReference w:type="default" r:id="rId19"/>
      <w:footerReference w:type="even" r:id="rId20"/>
      <w:footerReference w:type="default" r:id="rId2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7003F" w14:textId="77777777" w:rsidR="00B87FA3" w:rsidRDefault="00B87FA3" w:rsidP="001B354F">
      <w:r>
        <w:separator/>
      </w:r>
    </w:p>
  </w:endnote>
  <w:endnote w:type="continuationSeparator" w:id="0">
    <w:p w14:paraId="2710BCBE" w14:textId="77777777" w:rsidR="00B87FA3" w:rsidRDefault="00B87FA3" w:rsidP="001B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298F2" w14:textId="77777777" w:rsidR="006C0AE6" w:rsidRDefault="006C0AE6" w:rsidP="006C0A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9FC8AE" w14:textId="77777777" w:rsidR="006C0AE6" w:rsidRDefault="006C0AE6" w:rsidP="006C0A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25EBE" w14:textId="77777777" w:rsidR="006C0AE6" w:rsidRDefault="006C0AE6" w:rsidP="006C0A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3F54">
      <w:rPr>
        <w:rStyle w:val="PageNumber"/>
        <w:noProof/>
      </w:rPr>
      <w:t>11</w:t>
    </w:r>
    <w:r>
      <w:rPr>
        <w:rStyle w:val="PageNumber"/>
      </w:rPr>
      <w:fldChar w:fldCharType="end"/>
    </w:r>
  </w:p>
  <w:p w14:paraId="2933FD92" w14:textId="31E6D04B" w:rsidR="006C0AE6" w:rsidRPr="00D10817" w:rsidRDefault="006C0AE6" w:rsidP="006C0AE6">
    <w:pPr>
      <w:pStyle w:val="Footer"/>
      <w:pBdr>
        <w:top w:val="single" w:sz="4" w:space="1" w:color="auto"/>
      </w:pBdr>
      <w:ind w:right="360"/>
      <w:rPr>
        <w:rFonts w:ascii="Arial Narrow" w:hAnsi="Arial Narrow"/>
        <w:sz w:val="20"/>
        <w:szCs w:val="20"/>
      </w:rPr>
    </w:pPr>
    <w:r w:rsidRPr="00D10817">
      <w:rPr>
        <w:rFonts w:ascii="Arial Narrow" w:hAnsi="Arial Narrow"/>
        <w:sz w:val="20"/>
        <w:szCs w:val="20"/>
      </w:rPr>
      <w:t>Former ABC TV Gord</w:t>
    </w:r>
    <w:r w:rsidR="00EB7BA5" w:rsidRPr="00D10817">
      <w:rPr>
        <w:rFonts w:ascii="Arial Narrow" w:hAnsi="Arial Narrow"/>
        <w:sz w:val="20"/>
        <w:szCs w:val="20"/>
      </w:rPr>
      <w:t xml:space="preserve">on Street Studios, </w:t>
    </w:r>
    <w:proofErr w:type="spellStart"/>
    <w:r w:rsidR="00EB7BA5" w:rsidRPr="00D10817">
      <w:rPr>
        <w:rFonts w:ascii="Arial Narrow" w:hAnsi="Arial Narrow"/>
        <w:sz w:val="20"/>
        <w:szCs w:val="20"/>
      </w:rPr>
      <w:t>Elsternwick</w:t>
    </w:r>
    <w:proofErr w:type="spellEnd"/>
    <w:r w:rsidR="00EB7BA5" w:rsidRPr="00D10817">
      <w:rPr>
        <w:rFonts w:ascii="Arial Narrow" w:hAnsi="Arial Narrow"/>
        <w:sz w:val="20"/>
        <w:szCs w:val="20"/>
      </w:rPr>
      <w:t xml:space="preserve"> </w:t>
    </w:r>
    <w:r w:rsidR="00EB7BA5" w:rsidRPr="00D10817">
      <w:rPr>
        <w:rFonts w:ascii="Arial Narrow" w:hAnsi="Arial Narrow"/>
        <w:sz w:val="20"/>
        <w:szCs w:val="20"/>
      </w:rPr>
      <w:tab/>
      <w:t xml:space="preserve"> </w:t>
    </w:r>
    <w:r w:rsidR="00763124">
      <w:rPr>
        <w:rFonts w:ascii="Arial Narrow" w:hAnsi="Arial Narrow"/>
        <w:sz w:val="20"/>
        <w:szCs w:val="20"/>
      </w:rPr>
      <w:t>1 November 2018</w:t>
    </w:r>
  </w:p>
  <w:p w14:paraId="53AB4887" w14:textId="77777777" w:rsidR="006C0AE6" w:rsidRDefault="006C0A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B1B39" w14:textId="77777777" w:rsidR="00B87FA3" w:rsidRDefault="00B87FA3" w:rsidP="001B354F">
      <w:r>
        <w:separator/>
      </w:r>
    </w:p>
  </w:footnote>
  <w:footnote w:type="continuationSeparator" w:id="0">
    <w:p w14:paraId="122AE8DB" w14:textId="77777777" w:rsidR="00B87FA3" w:rsidRDefault="00B87FA3" w:rsidP="001B354F">
      <w:r>
        <w:continuationSeparator/>
      </w:r>
    </w:p>
  </w:footnote>
  <w:footnote w:id="1">
    <w:p w14:paraId="1ECCAECA" w14:textId="77777777" w:rsidR="00083BC0" w:rsidRPr="00343054" w:rsidRDefault="00083BC0" w:rsidP="00083BC0">
      <w:pPr>
        <w:pStyle w:val="FootnoteText"/>
        <w:rPr>
          <w:lang w:val="en-AU"/>
        </w:rPr>
      </w:pPr>
      <w:r>
        <w:rPr>
          <w:rStyle w:val="FootnoteReference"/>
        </w:rPr>
        <w:footnoteRef/>
      </w:r>
      <w:r>
        <w:t xml:space="preserve"> The </w:t>
      </w:r>
      <w:r>
        <w:rPr>
          <w:lang w:val="en-AU"/>
        </w:rPr>
        <w:t>Canberra Times, ACT, Thursday 4 February 1965, p.13</w:t>
      </w:r>
    </w:p>
  </w:footnote>
  <w:footnote w:id="2">
    <w:p w14:paraId="2D5A43EA" w14:textId="77777777" w:rsidR="00083BC0" w:rsidRPr="00B1571B" w:rsidRDefault="00083BC0" w:rsidP="00083BC0">
      <w:pPr>
        <w:pStyle w:val="FootnoteText"/>
        <w:rPr>
          <w:lang w:val="en-AU"/>
        </w:rPr>
      </w:pPr>
      <w:r>
        <w:rPr>
          <w:rStyle w:val="FootnoteReference"/>
        </w:rPr>
        <w:footnoteRef/>
      </w:r>
      <w:r>
        <w:t xml:space="preserve"> </w:t>
      </w:r>
      <w:r w:rsidRPr="00B1571B">
        <w:rPr>
          <w:lang w:val="en-AU"/>
        </w:rPr>
        <w:t>Louisa Jones, Culture Victoria website https://cv.vic.gov.au/stories/built-environment/</w:t>
      </w:r>
      <w:r>
        <w:rPr>
          <w:lang w:val="en-AU"/>
        </w:rPr>
        <w:t>rippon-lea-estate/louisa-jones/</w:t>
      </w:r>
    </w:p>
  </w:footnote>
  <w:footnote w:id="3">
    <w:p w14:paraId="7AEC3B40" w14:textId="77777777" w:rsidR="00083BC0" w:rsidRPr="004F15CB" w:rsidRDefault="00083BC0" w:rsidP="00083BC0">
      <w:pPr>
        <w:pStyle w:val="NormalWeb"/>
        <w:shd w:val="clear" w:color="auto" w:fill="FCFCFC"/>
        <w:spacing w:before="0" w:beforeAutospacing="0" w:after="0" w:afterAutospacing="0"/>
        <w:rPr>
          <w:rFonts w:ascii="Arial Narrow" w:hAnsi="Arial Narrow"/>
          <w:sz w:val="20"/>
          <w:szCs w:val="20"/>
          <w:lang w:val="en-AU"/>
        </w:rPr>
      </w:pPr>
      <w:r w:rsidRPr="004F15CB">
        <w:rPr>
          <w:rStyle w:val="FootnoteReference"/>
          <w:rFonts w:ascii="Arial Narrow" w:hAnsi="Arial Narrow"/>
          <w:sz w:val="20"/>
          <w:szCs w:val="20"/>
        </w:rPr>
        <w:footnoteRef/>
      </w:r>
      <w:r w:rsidRPr="004F15CB">
        <w:rPr>
          <w:rFonts w:ascii="Arial Narrow" w:hAnsi="Arial Narrow"/>
          <w:sz w:val="20"/>
          <w:szCs w:val="20"/>
        </w:rPr>
        <w:t xml:space="preserve"> Parliament of Victoria website, 1956 Olympics; www.parliament.vic.gov.au/component/jdownloads/download/36-research-papers/13610-2016-3-olympics-hn</w:t>
      </w:r>
    </w:p>
  </w:footnote>
  <w:footnote w:id="4">
    <w:p w14:paraId="53A9FEE2" w14:textId="77777777" w:rsidR="00083BC0" w:rsidRPr="00B1571B" w:rsidRDefault="00083BC0" w:rsidP="00083BC0">
      <w:pPr>
        <w:pStyle w:val="NormalWeb"/>
        <w:shd w:val="clear" w:color="auto" w:fill="FCFCFC"/>
        <w:spacing w:before="0" w:beforeAutospacing="0" w:after="300" w:afterAutospacing="0"/>
        <w:rPr>
          <w:lang w:val="en-AU"/>
        </w:rPr>
      </w:pPr>
      <w:r w:rsidRPr="004F15CB">
        <w:rPr>
          <w:rStyle w:val="FootnoteReference"/>
          <w:rFonts w:ascii="Arial Narrow" w:hAnsi="Arial Narrow"/>
          <w:sz w:val="20"/>
          <w:szCs w:val="20"/>
        </w:rPr>
        <w:footnoteRef/>
      </w:r>
      <w:r w:rsidRPr="004F15CB">
        <w:rPr>
          <w:rFonts w:ascii="Arial Narrow" w:hAnsi="Arial Narrow"/>
          <w:sz w:val="20"/>
          <w:szCs w:val="20"/>
        </w:rPr>
        <w:t xml:space="preserve"> Office memo, ABC former staff online archive at http://www.abv2.net.au/office.php</w:t>
      </w:r>
    </w:p>
  </w:footnote>
  <w:footnote w:id="5">
    <w:p w14:paraId="3BA40F06" w14:textId="77777777" w:rsidR="00083BC0" w:rsidRPr="00182DE3" w:rsidRDefault="00083BC0" w:rsidP="00083BC0">
      <w:pPr>
        <w:pStyle w:val="FootnoteText"/>
        <w:rPr>
          <w:lang w:val="en-AU"/>
        </w:rPr>
      </w:pPr>
      <w:r w:rsidRPr="00182DE3">
        <w:rPr>
          <w:rStyle w:val="FootnoteReference"/>
        </w:rPr>
        <w:footnoteRef/>
      </w:r>
      <w:r w:rsidRPr="00182DE3">
        <w:t xml:space="preserve"> </w:t>
      </w:r>
      <w:hyperlink r:id="rId1" w:history="1">
        <w:r w:rsidRPr="00182DE3">
          <w:rPr>
            <w:rStyle w:val="Hyperlink"/>
            <w:color w:val="auto"/>
          </w:rPr>
          <w:t>http://www.televisionau.com/</w:t>
        </w:r>
      </w:hyperlink>
    </w:p>
  </w:footnote>
  <w:footnote w:id="6">
    <w:p w14:paraId="1FE13ABD" w14:textId="77777777" w:rsidR="00083BC0" w:rsidRPr="00785094" w:rsidRDefault="00083BC0" w:rsidP="00083BC0">
      <w:pPr>
        <w:pStyle w:val="NormalWeb"/>
        <w:shd w:val="clear" w:color="auto" w:fill="FCFCFC"/>
        <w:spacing w:before="0" w:beforeAutospacing="0" w:after="0" w:afterAutospacing="0"/>
        <w:rPr>
          <w:rFonts w:ascii="Arial Narrow" w:hAnsi="Arial Narrow"/>
          <w:sz w:val="20"/>
          <w:szCs w:val="20"/>
          <w:lang w:val="en-AU"/>
        </w:rPr>
      </w:pPr>
      <w:r w:rsidRPr="00785094">
        <w:rPr>
          <w:rStyle w:val="FootnoteReference"/>
          <w:rFonts w:ascii="Arial Narrow" w:hAnsi="Arial Narrow"/>
          <w:sz w:val="20"/>
          <w:szCs w:val="20"/>
        </w:rPr>
        <w:footnoteRef/>
      </w:r>
      <w:r w:rsidRPr="00785094">
        <w:rPr>
          <w:rFonts w:ascii="Arial Narrow" w:hAnsi="Arial Narrow"/>
          <w:sz w:val="20"/>
          <w:szCs w:val="20"/>
        </w:rPr>
        <w:t xml:space="preserve"> June 9 2011, David Knox </w:t>
      </w:r>
      <w:hyperlink r:id="rId2" w:history="1">
        <w:r w:rsidRPr="00785094">
          <w:rPr>
            <w:rFonts w:ascii="Arial Narrow" w:hAnsi="Arial Narrow"/>
            <w:sz w:val="20"/>
            <w:szCs w:val="20"/>
          </w:rPr>
          <w:t>https://tvtonight.com.au/2011/06/abc-promises-new-melbourne-tv-studio.html</w:t>
        </w:r>
      </w:hyperlink>
    </w:p>
  </w:footnote>
  <w:footnote w:id="7">
    <w:p w14:paraId="1E972B2C" w14:textId="77777777" w:rsidR="00083BC0" w:rsidRPr="00785094" w:rsidRDefault="00083BC0" w:rsidP="00083BC0">
      <w:pPr>
        <w:spacing w:after="120"/>
        <w:rPr>
          <w:rFonts w:ascii="Arial Narrow" w:hAnsi="Arial Narrow"/>
          <w:sz w:val="20"/>
          <w:szCs w:val="20"/>
        </w:rPr>
      </w:pPr>
      <w:r w:rsidRPr="007B2596">
        <w:rPr>
          <w:rStyle w:val="FootnoteReference"/>
          <w:rFonts w:ascii="Arial Narrow" w:hAnsi="Arial Narrow"/>
          <w:sz w:val="20"/>
          <w:szCs w:val="20"/>
        </w:rPr>
        <w:footnoteRef/>
      </w:r>
      <w:r w:rsidRPr="007B2596">
        <w:rPr>
          <w:rFonts w:ascii="Arial Narrow" w:hAnsi="Arial Narrow"/>
          <w:sz w:val="20"/>
          <w:szCs w:val="20"/>
        </w:rPr>
        <w:t xml:space="preserve"> Natasha Johnson, 23 November 2017 “Dream Factory” </w:t>
      </w:r>
      <w:proofErr w:type="spellStart"/>
      <w:r w:rsidRPr="007B2596">
        <w:rPr>
          <w:rFonts w:ascii="Arial Narrow" w:hAnsi="Arial Narrow"/>
          <w:sz w:val="20"/>
          <w:szCs w:val="20"/>
        </w:rPr>
        <w:t>farewelled</w:t>
      </w:r>
      <w:proofErr w:type="spellEnd"/>
      <w:r w:rsidRPr="007B2596">
        <w:rPr>
          <w:rFonts w:ascii="Arial Narrow" w:hAnsi="Arial Narrow"/>
          <w:sz w:val="20"/>
          <w:szCs w:val="20"/>
        </w:rPr>
        <w:t xml:space="preserve"> as 60 years of TV production at Ripponlea studios comes to an end.”  http://www.abc.net.au/news/2017-11-30/abc-ripponlea-studio-farewelled-end-of-</w:t>
      </w:r>
      <w:r>
        <w:rPr>
          <w:rFonts w:ascii="Arial Narrow" w:hAnsi="Arial Narrow"/>
          <w:sz w:val="20"/>
          <w:szCs w:val="20"/>
        </w:rPr>
        <w:t>an-era-in-australian-tv/9052728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A7867" w14:textId="52D820C9" w:rsidR="00522B36" w:rsidRPr="00D10817" w:rsidRDefault="00522B36">
    <w:pPr>
      <w:pStyle w:val="Header"/>
      <w:rPr>
        <w:rFonts w:ascii="Arial Narrow" w:hAnsi="Arial Narrow"/>
        <w:sz w:val="20"/>
        <w:szCs w:val="20"/>
      </w:rPr>
    </w:pPr>
    <w:r w:rsidRPr="00D10817">
      <w:rPr>
        <w:rFonts w:ascii="Arial Narrow" w:hAnsi="Arial Narrow"/>
        <w:sz w:val="20"/>
        <w:szCs w:val="20"/>
      </w:rPr>
      <w:t xml:space="preserve">HERITAGE CITATION </w:t>
    </w:r>
    <w:r w:rsidRPr="00D10817">
      <w:rPr>
        <w:rFonts w:ascii="Arial Narrow" w:hAnsi="Arial Narrow"/>
        <w:sz w:val="20"/>
        <w:szCs w:val="20"/>
      </w:rPr>
      <w:tab/>
    </w:r>
    <w:r w:rsidRPr="00D10817">
      <w:rPr>
        <w:rFonts w:ascii="Arial Narrow" w:hAnsi="Arial Narrow"/>
        <w:sz w:val="20"/>
        <w:szCs w:val="20"/>
      </w:rPr>
      <w:tab/>
      <w:t>CITY OF GLEN EIRA</w:t>
    </w:r>
  </w:p>
  <w:p w14:paraId="3D47C6A6" w14:textId="77777777" w:rsidR="00522B36" w:rsidRDefault="00522B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D2B9E"/>
    <w:multiLevelType w:val="hybridMultilevel"/>
    <w:tmpl w:val="080C1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F54BC6"/>
    <w:multiLevelType w:val="hybridMultilevel"/>
    <w:tmpl w:val="4472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BF36EB"/>
    <w:multiLevelType w:val="hybridMultilevel"/>
    <w:tmpl w:val="FD78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612958"/>
    <w:multiLevelType w:val="hybridMultilevel"/>
    <w:tmpl w:val="6F14E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D7448B"/>
    <w:multiLevelType w:val="hybridMultilevel"/>
    <w:tmpl w:val="AD2E5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B21629F"/>
    <w:multiLevelType w:val="hybridMultilevel"/>
    <w:tmpl w:val="7B6A0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3A17F56"/>
    <w:multiLevelType w:val="hybridMultilevel"/>
    <w:tmpl w:val="9840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6B5E42"/>
    <w:multiLevelType w:val="hybridMultilevel"/>
    <w:tmpl w:val="94807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2232527"/>
    <w:multiLevelType w:val="hybridMultilevel"/>
    <w:tmpl w:val="F0C07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7590AF7"/>
    <w:multiLevelType w:val="hybridMultilevel"/>
    <w:tmpl w:val="AC70C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8A3471B"/>
    <w:multiLevelType w:val="hybridMultilevel"/>
    <w:tmpl w:val="2D72B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7"/>
  </w:num>
  <w:num w:numId="6">
    <w:abstractNumId w:val="2"/>
  </w:num>
  <w:num w:numId="7">
    <w:abstractNumId w:val="10"/>
  </w:num>
  <w:num w:numId="8">
    <w:abstractNumId w:val="8"/>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54F"/>
    <w:rsid w:val="00052A34"/>
    <w:rsid w:val="00083BC0"/>
    <w:rsid w:val="00097E9B"/>
    <w:rsid w:val="000B244B"/>
    <w:rsid w:val="000B56BB"/>
    <w:rsid w:val="000C5128"/>
    <w:rsid w:val="000D023A"/>
    <w:rsid w:val="000D11AA"/>
    <w:rsid w:val="00107507"/>
    <w:rsid w:val="00121588"/>
    <w:rsid w:val="00182DE3"/>
    <w:rsid w:val="001830D3"/>
    <w:rsid w:val="00194D4B"/>
    <w:rsid w:val="001B354F"/>
    <w:rsid w:val="001C0691"/>
    <w:rsid w:val="001E41FC"/>
    <w:rsid w:val="001F2081"/>
    <w:rsid w:val="00217CA9"/>
    <w:rsid w:val="00263CE2"/>
    <w:rsid w:val="00275E47"/>
    <w:rsid w:val="0028514D"/>
    <w:rsid w:val="002C3172"/>
    <w:rsid w:val="002D2098"/>
    <w:rsid w:val="002D32C9"/>
    <w:rsid w:val="002E5934"/>
    <w:rsid w:val="003D1BE9"/>
    <w:rsid w:val="003E28DD"/>
    <w:rsid w:val="004061C3"/>
    <w:rsid w:val="00423702"/>
    <w:rsid w:val="00433E00"/>
    <w:rsid w:val="00470948"/>
    <w:rsid w:val="00482BE0"/>
    <w:rsid w:val="004E5B1C"/>
    <w:rsid w:val="00503F54"/>
    <w:rsid w:val="00521E70"/>
    <w:rsid w:val="00522B36"/>
    <w:rsid w:val="00566E84"/>
    <w:rsid w:val="005A0EF7"/>
    <w:rsid w:val="005E4032"/>
    <w:rsid w:val="005F68DF"/>
    <w:rsid w:val="006C0AE6"/>
    <w:rsid w:val="006E1038"/>
    <w:rsid w:val="00706B09"/>
    <w:rsid w:val="00725347"/>
    <w:rsid w:val="0073612C"/>
    <w:rsid w:val="00756C0F"/>
    <w:rsid w:val="00763124"/>
    <w:rsid w:val="0077065E"/>
    <w:rsid w:val="0078331F"/>
    <w:rsid w:val="007B738D"/>
    <w:rsid w:val="00826DF5"/>
    <w:rsid w:val="008E0668"/>
    <w:rsid w:val="008F7403"/>
    <w:rsid w:val="00904770"/>
    <w:rsid w:val="00970404"/>
    <w:rsid w:val="00982747"/>
    <w:rsid w:val="0099493E"/>
    <w:rsid w:val="009E7C7A"/>
    <w:rsid w:val="00A46125"/>
    <w:rsid w:val="00A81BFE"/>
    <w:rsid w:val="00A94F5F"/>
    <w:rsid w:val="00AA7EC7"/>
    <w:rsid w:val="00AB1056"/>
    <w:rsid w:val="00B44CDD"/>
    <w:rsid w:val="00B65309"/>
    <w:rsid w:val="00B75688"/>
    <w:rsid w:val="00B87FA3"/>
    <w:rsid w:val="00BE4183"/>
    <w:rsid w:val="00BE64DB"/>
    <w:rsid w:val="00BE727A"/>
    <w:rsid w:val="00C0102F"/>
    <w:rsid w:val="00C070DF"/>
    <w:rsid w:val="00C35EC2"/>
    <w:rsid w:val="00C41BBD"/>
    <w:rsid w:val="00C44C63"/>
    <w:rsid w:val="00CC1B2B"/>
    <w:rsid w:val="00CD1B64"/>
    <w:rsid w:val="00D10817"/>
    <w:rsid w:val="00D24970"/>
    <w:rsid w:val="00D55CC2"/>
    <w:rsid w:val="00D611ED"/>
    <w:rsid w:val="00DC69D6"/>
    <w:rsid w:val="00E222F9"/>
    <w:rsid w:val="00EB7BA5"/>
    <w:rsid w:val="00EC0A99"/>
    <w:rsid w:val="00ED236F"/>
    <w:rsid w:val="00EE3C24"/>
    <w:rsid w:val="00F125F4"/>
    <w:rsid w:val="00F64573"/>
    <w:rsid w:val="00F928C8"/>
    <w:rsid w:val="00F976D7"/>
    <w:rsid w:val="00FE2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C514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54F"/>
    <w:rPr>
      <w:rFonts w:ascii="Times New Roman" w:eastAsia="Calibri" w:hAnsi="Times New Roman" w:cs="Times New Roman"/>
    </w:rPr>
  </w:style>
  <w:style w:type="paragraph" w:styleId="Heading2">
    <w:name w:val="heading 2"/>
    <w:basedOn w:val="Normal"/>
    <w:next w:val="Normal"/>
    <w:link w:val="Heading2Char"/>
    <w:uiPriority w:val="9"/>
    <w:unhideWhenUsed/>
    <w:qFormat/>
    <w:rsid w:val="001B354F"/>
    <w:pPr>
      <w:keepNext/>
      <w:keepLines/>
      <w:spacing w:before="40"/>
      <w:outlineLvl w:val="1"/>
    </w:pPr>
    <w:rPr>
      <w:rFonts w:ascii="Arial Narrow" w:eastAsia="Times New Roman" w:hAnsi="Arial Narrow"/>
      <w:color w:val="00000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354F"/>
    <w:rPr>
      <w:rFonts w:ascii="Arial Narrow" w:eastAsia="Times New Roman" w:hAnsi="Arial Narrow" w:cs="Times New Roman"/>
      <w:color w:val="000000"/>
      <w:sz w:val="22"/>
      <w:szCs w:val="26"/>
    </w:rPr>
  </w:style>
  <w:style w:type="paragraph" w:styleId="ListParagraph">
    <w:name w:val="List Paragraph"/>
    <w:basedOn w:val="Normal"/>
    <w:uiPriority w:val="34"/>
    <w:qFormat/>
    <w:rsid w:val="001B354F"/>
    <w:pPr>
      <w:ind w:left="720"/>
      <w:contextualSpacing/>
    </w:pPr>
  </w:style>
  <w:style w:type="paragraph" w:styleId="BodyText">
    <w:name w:val="Body Text"/>
    <w:basedOn w:val="Normal"/>
    <w:link w:val="BodyTextChar"/>
    <w:rsid w:val="001B354F"/>
    <w:pPr>
      <w:spacing w:after="200"/>
    </w:pPr>
    <w:rPr>
      <w:rFonts w:ascii="Arial" w:eastAsia="Times New Roman" w:hAnsi="Arial"/>
      <w:sz w:val="20"/>
      <w:lang w:val="en-AU" w:eastAsia="en-AU"/>
    </w:rPr>
  </w:style>
  <w:style w:type="character" w:customStyle="1" w:styleId="BodyTextChar">
    <w:name w:val="Body Text Char"/>
    <w:basedOn w:val="DefaultParagraphFont"/>
    <w:link w:val="BodyText"/>
    <w:rsid w:val="001B354F"/>
    <w:rPr>
      <w:rFonts w:ascii="Arial" w:eastAsia="Times New Roman" w:hAnsi="Arial" w:cs="Times New Roman"/>
      <w:sz w:val="20"/>
      <w:lang w:val="en-AU" w:eastAsia="en-AU"/>
    </w:rPr>
  </w:style>
  <w:style w:type="character" w:customStyle="1" w:styleId="bodytextbold">
    <w:name w:val="body text bold"/>
    <w:uiPriority w:val="99"/>
    <w:rsid w:val="001B354F"/>
    <w:rPr>
      <w:rFonts w:ascii="Arial" w:hAnsi="Arial"/>
      <w:b/>
      <w:bCs/>
      <w:sz w:val="20"/>
    </w:rPr>
  </w:style>
  <w:style w:type="table" w:styleId="TableGrid">
    <w:name w:val="Table Grid"/>
    <w:basedOn w:val="TableNormal"/>
    <w:uiPriority w:val="59"/>
    <w:rsid w:val="001B354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B354F"/>
    <w:rPr>
      <w:rFonts w:ascii="Arial Narrow" w:hAnsi="Arial Narrow"/>
      <w:sz w:val="20"/>
      <w:szCs w:val="20"/>
    </w:rPr>
  </w:style>
  <w:style w:type="character" w:customStyle="1" w:styleId="FootnoteTextChar">
    <w:name w:val="Footnote Text Char"/>
    <w:basedOn w:val="DefaultParagraphFont"/>
    <w:link w:val="FootnoteText"/>
    <w:uiPriority w:val="99"/>
    <w:rsid w:val="001B354F"/>
    <w:rPr>
      <w:rFonts w:ascii="Arial Narrow" w:eastAsia="Calibri" w:hAnsi="Arial Narrow" w:cs="Times New Roman"/>
      <w:sz w:val="20"/>
      <w:szCs w:val="20"/>
    </w:rPr>
  </w:style>
  <w:style w:type="character" w:styleId="FootnoteReference">
    <w:name w:val="footnote reference"/>
    <w:uiPriority w:val="99"/>
    <w:unhideWhenUsed/>
    <w:rsid w:val="001B354F"/>
    <w:rPr>
      <w:vertAlign w:val="superscript"/>
    </w:rPr>
  </w:style>
  <w:style w:type="character" w:styleId="Hyperlink">
    <w:name w:val="Hyperlink"/>
    <w:uiPriority w:val="99"/>
    <w:unhideWhenUsed/>
    <w:rsid w:val="00D55CC2"/>
    <w:rPr>
      <w:color w:val="0000FF"/>
      <w:u w:val="single"/>
    </w:rPr>
  </w:style>
  <w:style w:type="paragraph" w:styleId="NormalWeb">
    <w:name w:val="Normal (Web)"/>
    <w:basedOn w:val="Normal"/>
    <w:uiPriority w:val="99"/>
    <w:unhideWhenUsed/>
    <w:rsid w:val="00482BE0"/>
    <w:pPr>
      <w:spacing w:before="100" w:beforeAutospacing="1" w:after="100" w:afterAutospacing="1"/>
    </w:pPr>
  </w:style>
  <w:style w:type="paragraph" w:styleId="Header">
    <w:name w:val="header"/>
    <w:basedOn w:val="Normal"/>
    <w:link w:val="HeaderChar"/>
    <w:uiPriority w:val="99"/>
    <w:unhideWhenUsed/>
    <w:rsid w:val="006C0AE6"/>
    <w:pPr>
      <w:tabs>
        <w:tab w:val="center" w:pos="4513"/>
        <w:tab w:val="right" w:pos="9026"/>
      </w:tabs>
    </w:pPr>
  </w:style>
  <w:style w:type="character" w:customStyle="1" w:styleId="HeaderChar">
    <w:name w:val="Header Char"/>
    <w:basedOn w:val="DefaultParagraphFont"/>
    <w:link w:val="Header"/>
    <w:uiPriority w:val="99"/>
    <w:rsid w:val="006C0AE6"/>
    <w:rPr>
      <w:rFonts w:ascii="Times New Roman" w:eastAsia="Calibri" w:hAnsi="Times New Roman" w:cs="Times New Roman"/>
    </w:rPr>
  </w:style>
  <w:style w:type="paragraph" w:styleId="Footer">
    <w:name w:val="footer"/>
    <w:basedOn w:val="Normal"/>
    <w:link w:val="FooterChar"/>
    <w:uiPriority w:val="99"/>
    <w:unhideWhenUsed/>
    <w:rsid w:val="006C0AE6"/>
    <w:pPr>
      <w:tabs>
        <w:tab w:val="center" w:pos="4513"/>
        <w:tab w:val="right" w:pos="9026"/>
      </w:tabs>
    </w:pPr>
  </w:style>
  <w:style w:type="character" w:customStyle="1" w:styleId="FooterChar">
    <w:name w:val="Footer Char"/>
    <w:basedOn w:val="DefaultParagraphFont"/>
    <w:link w:val="Footer"/>
    <w:uiPriority w:val="99"/>
    <w:rsid w:val="006C0AE6"/>
    <w:rPr>
      <w:rFonts w:ascii="Times New Roman" w:eastAsia="Calibri" w:hAnsi="Times New Roman" w:cs="Times New Roman"/>
    </w:rPr>
  </w:style>
  <w:style w:type="character" w:styleId="PageNumber">
    <w:name w:val="page number"/>
    <w:basedOn w:val="DefaultParagraphFont"/>
    <w:uiPriority w:val="99"/>
    <w:semiHidden/>
    <w:unhideWhenUsed/>
    <w:rsid w:val="006C0AE6"/>
  </w:style>
  <w:style w:type="paragraph" w:styleId="BalloonText">
    <w:name w:val="Balloon Text"/>
    <w:basedOn w:val="Normal"/>
    <w:link w:val="BalloonTextChar"/>
    <w:uiPriority w:val="99"/>
    <w:semiHidden/>
    <w:unhideWhenUsed/>
    <w:rsid w:val="00826DF5"/>
    <w:rPr>
      <w:rFonts w:ascii="Tahoma" w:hAnsi="Tahoma" w:cs="Tahoma"/>
      <w:sz w:val="16"/>
      <w:szCs w:val="16"/>
    </w:rPr>
  </w:style>
  <w:style w:type="character" w:customStyle="1" w:styleId="BalloonTextChar">
    <w:name w:val="Balloon Text Char"/>
    <w:basedOn w:val="DefaultParagraphFont"/>
    <w:link w:val="BalloonText"/>
    <w:uiPriority w:val="99"/>
    <w:semiHidden/>
    <w:rsid w:val="00826DF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54F"/>
    <w:rPr>
      <w:rFonts w:ascii="Times New Roman" w:eastAsia="Calibri" w:hAnsi="Times New Roman" w:cs="Times New Roman"/>
    </w:rPr>
  </w:style>
  <w:style w:type="paragraph" w:styleId="Heading2">
    <w:name w:val="heading 2"/>
    <w:basedOn w:val="Normal"/>
    <w:next w:val="Normal"/>
    <w:link w:val="Heading2Char"/>
    <w:uiPriority w:val="9"/>
    <w:unhideWhenUsed/>
    <w:qFormat/>
    <w:rsid w:val="001B354F"/>
    <w:pPr>
      <w:keepNext/>
      <w:keepLines/>
      <w:spacing w:before="40"/>
      <w:outlineLvl w:val="1"/>
    </w:pPr>
    <w:rPr>
      <w:rFonts w:ascii="Arial Narrow" w:eastAsia="Times New Roman" w:hAnsi="Arial Narrow"/>
      <w:color w:val="00000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354F"/>
    <w:rPr>
      <w:rFonts w:ascii="Arial Narrow" w:eastAsia="Times New Roman" w:hAnsi="Arial Narrow" w:cs="Times New Roman"/>
      <w:color w:val="000000"/>
      <w:sz w:val="22"/>
      <w:szCs w:val="26"/>
    </w:rPr>
  </w:style>
  <w:style w:type="paragraph" w:styleId="ListParagraph">
    <w:name w:val="List Paragraph"/>
    <w:basedOn w:val="Normal"/>
    <w:uiPriority w:val="34"/>
    <w:qFormat/>
    <w:rsid w:val="001B354F"/>
    <w:pPr>
      <w:ind w:left="720"/>
      <w:contextualSpacing/>
    </w:pPr>
  </w:style>
  <w:style w:type="paragraph" w:styleId="BodyText">
    <w:name w:val="Body Text"/>
    <w:basedOn w:val="Normal"/>
    <w:link w:val="BodyTextChar"/>
    <w:rsid w:val="001B354F"/>
    <w:pPr>
      <w:spacing w:after="200"/>
    </w:pPr>
    <w:rPr>
      <w:rFonts w:ascii="Arial" w:eastAsia="Times New Roman" w:hAnsi="Arial"/>
      <w:sz w:val="20"/>
      <w:lang w:val="en-AU" w:eastAsia="en-AU"/>
    </w:rPr>
  </w:style>
  <w:style w:type="character" w:customStyle="1" w:styleId="BodyTextChar">
    <w:name w:val="Body Text Char"/>
    <w:basedOn w:val="DefaultParagraphFont"/>
    <w:link w:val="BodyText"/>
    <w:rsid w:val="001B354F"/>
    <w:rPr>
      <w:rFonts w:ascii="Arial" w:eastAsia="Times New Roman" w:hAnsi="Arial" w:cs="Times New Roman"/>
      <w:sz w:val="20"/>
      <w:lang w:val="en-AU" w:eastAsia="en-AU"/>
    </w:rPr>
  </w:style>
  <w:style w:type="character" w:customStyle="1" w:styleId="bodytextbold">
    <w:name w:val="body text bold"/>
    <w:uiPriority w:val="99"/>
    <w:rsid w:val="001B354F"/>
    <w:rPr>
      <w:rFonts w:ascii="Arial" w:hAnsi="Arial"/>
      <w:b/>
      <w:bCs/>
      <w:sz w:val="20"/>
    </w:rPr>
  </w:style>
  <w:style w:type="table" w:styleId="TableGrid">
    <w:name w:val="Table Grid"/>
    <w:basedOn w:val="TableNormal"/>
    <w:uiPriority w:val="59"/>
    <w:rsid w:val="001B354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B354F"/>
    <w:rPr>
      <w:rFonts w:ascii="Arial Narrow" w:hAnsi="Arial Narrow"/>
      <w:sz w:val="20"/>
      <w:szCs w:val="20"/>
    </w:rPr>
  </w:style>
  <w:style w:type="character" w:customStyle="1" w:styleId="FootnoteTextChar">
    <w:name w:val="Footnote Text Char"/>
    <w:basedOn w:val="DefaultParagraphFont"/>
    <w:link w:val="FootnoteText"/>
    <w:uiPriority w:val="99"/>
    <w:rsid w:val="001B354F"/>
    <w:rPr>
      <w:rFonts w:ascii="Arial Narrow" w:eastAsia="Calibri" w:hAnsi="Arial Narrow" w:cs="Times New Roman"/>
      <w:sz w:val="20"/>
      <w:szCs w:val="20"/>
    </w:rPr>
  </w:style>
  <w:style w:type="character" w:styleId="FootnoteReference">
    <w:name w:val="footnote reference"/>
    <w:uiPriority w:val="99"/>
    <w:unhideWhenUsed/>
    <w:rsid w:val="001B354F"/>
    <w:rPr>
      <w:vertAlign w:val="superscript"/>
    </w:rPr>
  </w:style>
  <w:style w:type="character" w:styleId="Hyperlink">
    <w:name w:val="Hyperlink"/>
    <w:uiPriority w:val="99"/>
    <w:unhideWhenUsed/>
    <w:rsid w:val="00D55CC2"/>
    <w:rPr>
      <w:color w:val="0000FF"/>
      <w:u w:val="single"/>
    </w:rPr>
  </w:style>
  <w:style w:type="paragraph" w:styleId="NormalWeb">
    <w:name w:val="Normal (Web)"/>
    <w:basedOn w:val="Normal"/>
    <w:uiPriority w:val="99"/>
    <w:unhideWhenUsed/>
    <w:rsid w:val="00482BE0"/>
    <w:pPr>
      <w:spacing w:before="100" w:beforeAutospacing="1" w:after="100" w:afterAutospacing="1"/>
    </w:pPr>
  </w:style>
  <w:style w:type="paragraph" w:styleId="Header">
    <w:name w:val="header"/>
    <w:basedOn w:val="Normal"/>
    <w:link w:val="HeaderChar"/>
    <w:uiPriority w:val="99"/>
    <w:unhideWhenUsed/>
    <w:rsid w:val="006C0AE6"/>
    <w:pPr>
      <w:tabs>
        <w:tab w:val="center" w:pos="4513"/>
        <w:tab w:val="right" w:pos="9026"/>
      </w:tabs>
    </w:pPr>
  </w:style>
  <w:style w:type="character" w:customStyle="1" w:styleId="HeaderChar">
    <w:name w:val="Header Char"/>
    <w:basedOn w:val="DefaultParagraphFont"/>
    <w:link w:val="Header"/>
    <w:uiPriority w:val="99"/>
    <w:rsid w:val="006C0AE6"/>
    <w:rPr>
      <w:rFonts w:ascii="Times New Roman" w:eastAsia="Calibri" w:hAnsi="Times New Roman" w:cs="Times New Roman"/>
    </w:rPr>
  </w:style>
  <w:style w:type="paragraph" w:styleId="Footer">
    <w:name w:val="footer"/>
    <w:basedOn w:val="Normal"/>
    <w:link w:val="FooterChar"/>
    <w:uiPriority w:val="99"/>
    <w:unhideWhenUsed/>
    <w:rsid w:val="006C0AE6"/>
    <w:pPr>
      <w:tabs>
        <w:tab w:val="center" w:pos="4513"/>
        <w:tab w:val="right" w:pos="9026"/>
      </w:tabs>
    </w:pPr>
  </w:style>
  <w:style w:type="character" w:customStyle="1" w:styleId="FooterChar">
    <w:name w:val="Footer Char"/>
    <w:basedOn w:val="DefaultParagraphFont"/>
    <w:link w:val="Footer"/>
    <w:uiPriority w:val="99"/>
    <w:rsid w:val="006C0AE6"/>
    <w:rPr>
      <w:rFonts w:ascii="Times New Roman" w:eastAsia="Calibri" w:hAnsi="Times New Roman" w:cs="Times New Roman"/>
    </w:rPr>
  </w:style>
  <w:style w:type="character" w:styleId="PageNumber">
    <w:name w:val="page number"/>
    <w:basedOn w:val="DefaultParagraphFont"/>
    <w:uiPriority w:val="99"/>
    <w:semiHidden/>
    <w:unhideWhenUsed/>
    <w:rsid w:val="006C0AE6"/>
  </w:style>
  <w:style w:type="paragraph" w:styleId="BalloonText">
    <w:name w:val="Balloon Text"/>
    <w:basedOn w:val="Normal"/>
    <w:link w:val="BalloonTextChar"/>
    <w:uiPriority w:val="99"/>
    <w:semiHidden/>
    <w:unhideWhenUsed/>
    <w:rsid w:val="00826DF5"/>
    <w:rPr>
      <w:rFonts w:ascii="Tahoma" w:hAnsi="Tahoma" w:cs="Tahoma"/>
      <w:sz w:val="16"/>
      <w:szCs w:val="16"/>
    </w:rPr>
  </w:style>
  <w:style w:type="character" w:customStyle="1" w:styleId="BalloonTextChar">
    <w:name w:val="Balloon Text Char"/>
    <w:basedOn w:val="DefaultParagraphFont"/>
    <w:link w:val="BalloonText"/>
    <w:uiPriority w:val="99"/>
    <w:semiHidden/>
    <w:rsid w:val="00826DF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elevisionau.com/2014/11/countdown-turns-40.html"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televisionau.com/2013/12/christmas-on-adventure-island.htm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elevisionau.com/classic-tv-guides/tv210558" TargetMode="External"/><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elevisionau.com/2011/05/seven-year-itch-for-spicks-and-specks.html"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tvtonight.com.au/2011/06/abc-promises-new-melbourne-tv-studio.html" TargetMode="External"/><Relationship Id="rId1" Type="http://schemas.openxmlformats.org/officeDocument/2006/relationships/hyperlink" Target="http://www.televisiona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993B3DE-378E-4F3F-AFE8-116049FA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914F73A2.dotm</Template>
  <TotalTime>40</TotalTime>
  <Pages>11</Pages>
  <Words>4074</Words>
  <Characters>23223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Glen Eira City Council</Company>
  <LinksUpToDate>false</LinksUpToDate>
  <CharactersWithSpaces>27243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Redden</dc:creator>
  <cp:lastModifiedBy>LAN User</cp:lastModifiedBy>
  <cp:revision>12</cp:revision>
  <cp:lastPrinted>2018-10-23T05:17:00Z</cp:lastPrinted>
  <dcterms:created xsi:type="dcterms:W3CDTF">2018-10-10T04:52:00Z</dcterms:created>
  <dcterms:modified xsi:type="dcterms:W3CDTF">2018-11-01T05:07:00Z</dcterms:modified>
</cp:coreProperties>
</file>